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87" w:rsidRDefault="00BC0F87" w:rsidP="00BC0F87">
      <w:pPr>
        <w:spacing w:after="0"/>
        <w:jc w:val="both"/>
      </w:pPr>
    </w:p>
    <w:p w:rsidR="004F449D" w:rsidRDefault="004F449D" w:rsidP="00BC0F87">
      <w:pPr>
        <w:spacing w:after="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0CC962" wp14:editId="74969AE0">
            <wp:simplePos x="0" y="0"/>
            <wp:positionH relativeFrom="column">
              <wp:posOffset>1471295</wp:posOffset>
            </wp:positionH>
            <wp:positionV relativeFrom="paragraph">
              <wp:posOffset>-875665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3F">
        <w:t>2</w:t>
      </w:r>
      <w:r w:rsidR="00C0223F">
        <w:rPr>
          <w:vertAlign w:val="superscript"/>
        </w:rPr>
        <w:t xml:space="preserve"> </w:t>
      </w:r>
      <w:r w:rsidR="00C0223F">
        <w:t xml:space="preserve">September </w:t>
      </w:r>
      <w:r w:rsidR="00BC0F87">
        <w:t>2016</w:t>
      </w:r>
    </w:p>
    <w:p w:rsidR="00BC0F87" w:rsidRDefault="00BC0F87" w:rsidP="00BC0F87">
      <w:pPr>
        <w:spacing w:after="0"/>
        <w:jc w:val="both"/>
      </w:pPr>
    </w:p>
    <w:p w:rsidR="00BC0F87" w:rsidRDefault="00BC0F87" w:rsidP="00BC0F87">
      <w:pPr>
        <w:spacing w:after="0"/>
        <w:jc w:val="both"/>
      </w:pPr>
    </w:p>
    <w:p w:rsidR="004F449D" w:rsidRDefault="004F449D" w:rsidP="00BC0F87">
      <w:pPr>
        <w:spacing w:after="0"/>
        <w:jc w:val="both"/>
      </w:pPr>
      <w:r>
        <w:t xml:space="preserve">Dear </w:t>
      </w:r>
      <w:r w:rsidR="00121B7D">
        <w:t>P</w:t>
      </w:r>
      <w:r>
        <w:t>arent/</w:t>
      </w:r>
      <w:r w:rsidR="00121B7D">
        <w:t>C</w:t>
      </w:r>
      <w:r w:rsidR="00BC0F87">
        <w:t>arer</w:t>
      </w:r>
    </w:p>
    <w:p w:rsidR="00BC0F87" w:rsidRDefault="00BC0F87" w:rsidP="00BC0F87">
      <w:pPr>
        <w:spacing w:after="0"/>
        <w:jc w:val="both"/>
      </w:pPr>
    </w:p>
    <w:p w:rsidR="00BC0F87" w:rsidRPr="00BC0F87" w:rsidRDefault="00C0223F" w:rsidP="00BC0F87">
      <w:pPr>
        <w:spacing w:after="0"/>
        <w:jc w:val="both"/>
        <w:rPr>
          <w:b/>
        </w:rPr>
      </w:pPr>
      <w:r>
        <w:rPr>
          <w:b/>
        </w:rPr>
        <w:t>Re: J P Morgan Challenge Project</w:t>
      </w:r>
      <w:r w:rsidR="000B1AB0" w:rsidRPr="00BC0F87">
        <w:rPr>
          <w:b/>
        </w:rPr>
        <w:t xml:space="preserve"> 2016</w:t>
      </w:r>
    </w:p>
    <w:p w:rsidR="001E151A" w:rsidRDefault="004F449D" w:rsidP="00BC0F87">
      <w:pPr>
        <w:spacing w:after="0"/>
        <w:jc w:val="both"/>
      </w:pPr>
      <w:r>
        <w:tab/>
      </w:r>
    </w:p>
    <w:p w:rsidR="00BC0F87" w:rsidRPr="00C0223F" w:rsidRDefault="004F449D" w:rsidP="00BC0F87">
      <w:pPr>
        <w:spacing w:after="0"/>
        <w:jc w:val="both"/>
      </w:pPr>
      <w:r>
        <w:t xml:space="preserve">Your </w:t>
      </w:r>
      <w:r w:rsidR="001874A8" w:rsidRPr="00C0223F">
        <w:t>child</w:t>
      </w:r>
      <w:r w:rsidRPr="00C0223F">
        <w:t xml:space="preserve"> has been selected to take part in </w:t>
      </w:r>
      <w:r w:rsidR="00C0223F">
        <w:t>an exciting project with J P Morgan.</w:t>
      </w:r>
      <w:r w:rsidR="00301E02">
        <w:t xml:space="preserve"> This will involve attending a</w:t>
      </w:r>
      <w:r w:rsidR="00C0223F">
        <w:t xml:space="preserve"> launch event at J P Morgan’s headquarters on </w:t>
      </w:r>
      <w:r w:rsidR="00836D08" w:rsidRPr="004636D8">
        <w:t>Wednesday</w:t>
      </w:r>
      <w:r w:rsidR="00836D08">
        <w:t xml:space="preserve"> </w:t>
      </w:r>
      <w:r w:rsidR="00C0223F">
        <w:t>21 September. The students will be transported by minibus for a 9:30am start</w:t>
      </w:r>
      <w:r w:rsidR="00301E02">
        <w:t>,</w:t>
      </w:r>
      <w:r w:rsidR="00C0223F">
        <w:t xml:space="preserve"> and will finish at 3:30pm and return to the Academy. All food and refreshments will be provided</w:t>
      </w:r>
      <w:r w:rsidR="00C84EFB">
        <w:t>.</w:t>
      </w:r>
      <w:r w:rsidR="00C0223F">
        <w:t xml:space="preserve"> </w:t>
      </w:r>
      <w:r w:rsidR="00C84EFB">
        <w:t>S</w:t>
      </w:r>
      <w:r w:rsidR="00C0223F">
        <w:t xml:space="preserve">tudents will be required to wear full uniform. </w:t>
      </w:r>
      <w:r w:rsidR="000B1AB0" w:rsidRPr="00C0223F">
        <w:t xml:space="preserve"> </w:t>
      </w:r>
    </w:p>
    <w:p w:rsidR="00BC0F87" w:rsidRDefault="00BC0F87" w:rsidP="00BC0F87">
      <w:pPr>
        <w:spacing w:after="0"/>
        <w:jc w:val="both"/>
      </w:pPr>
    </w:p>
    <w:p w:rsidR="00C0223F" w:rsidRDefault="00C0223F" w:rsidP="00BC0F87">
      <w:pPr>
        <w:spacing w:after="0"/>
        <w:jc w:val="both"/>
      </w:pPr>
      <w:r>
        <w:t xml:space="preserve">The students will then be </w:t>
      </w:r>
      <w:r w:rsidR="00605686">
        <w:t>wo</w:t>
      </w:r>
      <w:r w:rsidR="00301E02">
        <w:t>rking in mixed-year groups,</w:t>
      </w:r>
      <w:r w:rsidR="00605686">
        <w:t xml:space="preserve"> developing a business enterprise idea and working with J P Morgan staff to learn valuable business and presentation skills. These sessions will take place </w:t>
      </w:r>
      <w:r w:rsidR="00301E02">
        <w:t xml:space="preserve">on </w:t>
      </w:r>
      <w:r w:rsidR="00605686">
        <w:t>Wednesday afternoons</w:t>
      </w:r>
      <w:r w:rsidR="00301E02">
        <w:t>,</w:t>
      </w:r>
      <w:r w:rsidR="00605686">
        <w:t xml:space="preserve"> 2-4pm</w:t>
      </w:r>
      <w:r w:rsidR="00301E02">
        <w:t>,</w:t>
      </w:r>
      <w:r w:rsidR="00605686">
        <w:t xml:space="preserve"> on the following dates:</w:t>
      </w:r>
    </w:p>
    <w:p w:rsidR="00605686" w:rsidRDefault="00605686" w:rsidP="00BC0F87">
      <w:pPr>
        <w:spacing w:after="0"/>
        <w:jc w:val="both"/>
      </w:pPr>
    </w:p>
    <w:p w:rsidR="00605686" w:rsidRDefault="00605686" w:rsidP="00605686">
      <w:pPr>
        <w:rPr>
          <w:b/>
        </w:rPr>
      </w:pPr>
      <w:r w:rsidRPr="00605686">
        <w:rPr>
          <w:b/>
        </w:rPr>
        <w:t>28</w:t>
      </w:r>
      <w:r w:rsidRPr="00605686">
        <w:rPr>
          <w:b/>
          <w:vertAlign w:val="superscript"/>
        </w:rPr>
        <w:t>th</w:t>
      </w:r>
      <w:r w:rsidRPr="00605686">
        <w:rPr>
          <w:b/>
        </w:rPr>
        <w:t xml:space="preserve"> September </w:t>
      </w:r>
    </w:p>
    <w:p w:rsidR="00605686" w:rsidRPr="00605686" w:rsidRDefault="00605686" w:rsidP="00605686">
      <w:pPr>
        <w:rPr>
          <w:b/>
        </w:rPr>
      </w:pPr>
      <w:r w:rsidRPr="00605686">
        <w:rPr>
          <w:b/>
        </w:rPr>
        <w:t>12</w:t>
      </w:r>
      <w:r w:rsidRPr="00605686">
        <w:rPr>
          <w:b/>
          <w:vertAlign w:val="superscript"/>
        </w:rPr>
        <w:t>th</w:t>
      </w:r>
      <w:r w:rsidRPr="00605686">
        <w:rPr>
          <w:b/>
        </w:rPr>
        <w:t xml:space="preserve"> October </w:t>
      </w:r>
    </w:p>
    <w:p w:rsidR="00605686" w:rsidRPr="00605686" w:rsidRDefault="00605686" w:rsidP="00605686">
      <w:pPr>
        <w:rPr>
          <w:b/>
        </w:rPr>
      </w:pPr>
      <w:r w:rsidRPr="00605686">
        <w:rPr>
          <w:b/>
        </w:rPr>
        <w:t>2</w:t>
      </w:r>
      <w:r w:rsidRPr="00605686">
        <w:rPr>
          <w:b/>
          <w:vertAlign w:val="superscript"/>
        </w:rPr>
        <w:t>nd</w:t>
      </w:r>
      <w:r w:rsidRPr="00605686">
        <w:rPr>
          <w:b/>
        </w:rPr>
        <w:t xml:space="preserve"> November </w:t>
      </w:r>
    </w:p>
    <w:p w:rsidR="00605686" w:rsidRPr="00605686" w:rsidRDefault="00605686" w:rsidP="00605686">
      <w:pPr>
        <w:rPr>
          <w:b/>
        </w:rPr>
      </w:pPr>
      <w:r w:rsidRPr="00605686">
        <w:rPr>
          <w:b/>
        </w:rPr>
        <w:t>16</w:t>
      </w:r>
      <w:r w:rsidRPr="00605686">
        <w:rPr>
          <w:b/>
          <w:vertAlign w:val="superscript"/>
        </w:rPr>
        <w:t>th</w:t>
      </w:r>
      <w:r w:rsidRPr="00605686">
        <w:rPr>
          <w:b/>
        </w:rPr>
        <w:t xml:space="preserve"> November</w:t>
      </w:r>
    </w:p>
    <w:p w:rsidR="00605686" w:rsidRPr="00605686" w:rsidRDefault="00605686" w:rsidP="00605686">
      <w:pPr>
        <w:rPr>
          <w:b/>
        </w:rPr>
      </w:pPr>
      <w:r w:rsidRPr="00605686">
        <w:rPr>
          <w:b/>
        </w:rPr>
        <w:t>30</w:t>
      </w:r>
      <w:r w:rsidRPr="00605686">
        <w:rPr>
          <w:b/>
          <w:vertAlign w:val="superscript"/>
        </w:rPr>
        <w:t>th</w:t>
      </w:r>
      <w:r w:rsidRPr="00605686">
        <w:rPr>
          <w:b/>
        </w:rPr>
        <w:t xml:space="preserve"> November</w:t>
      </w:r>
    </w:p>
    <w:p w:rsidR="00605686" w:rsidRPr="00605686" w:rsidRDefault="00605686" w:rsidP="00605686">
      <w:pPr>
        <w:rPr>
          <w:b/>
        </w:rPr>
      </w:pPr>
      <w:r w:rsidRPr="00605686">
        <w:rPr>
          <w:b/>
        </w:rPr>
        <w:t>14</w:t>
      </w:r>
      <w:r w:rsidRPr="00605686">
        <w:rPr>
          <w:b/>
          <w:vertAlign w:val="superscript"/>
        </w:rPr>
        <w:t>th</w:t>
      </w:r>
      <w:r w:rsidRPr="00605686">
        <w:rPr>
          <w:b/>
        </w:rPr>
        <w:t xml:space="preserve"> December</w:t>
      </w:r>
    </w:p>
    <w:p w:rsidR="00C0223F" w:rsidRDefault="00C0223F" w:rsidP="00BC0F87">
      <w:pPr>
        <w:spacing w:after="0"/>
        <w:jc w:val="both"/>
      </w:pPr>
    </w:p>
    <w:p w:rsidR="00FA1ECD" w:rsidRDefault="000B1AB0" w:rsidP="00BC0F87">
      <w:pPr>
        <w:spacing w:after="0"/>
        <w:jc w:val="both"/>
        <w:rPr>
          <w:rStyle w:val="Hyperlink"/>
        </w:rPr>
      </w:pPr>
      <w:r>
        <w:t>This is an exciting opportunity for our students and I a</w:t>
      </w:r>
      <w:r w:rsidR="00605686">
        <w:t>m sure they will enjoy the project and have a memorable experience</w:t>
      </w:r>
      <w:r>
        <w:t xml:space="preserve">. </w:t>
      </w:r>
      <w:r w:rsidR="00FA1ECD">
        <w:t xml:space="preserve">If you require any further information please do not hesitate to contact me on 01202 528554 or </w:t>
      </w:r>
      <w:hyperlink r:id="rId8" w:history="1">
        <w:r w:rsidR="00FA1ECD">
          <w:rPr>
            <w:rStyle w:val="Hyperlink"/>
          </w:rPr>
          <w:t>Vicky.woodings@thebourneacademy.com</w:t>
        </w:r>
      </w:hyperlink>
    </w:p>
    <w:p w:rsidR="00FA1ECD" w:rsidRDefault="00FA1ECD" w:rsidP="00BC0F87">
      <w:pPr>
        <w:spacing w:after="0"/>
        <w:jc w:val="both"/>
      </w:pPr>
    </w:p>
    <w:p w:rsidR="00FA1ECD" w:rsidRDefault="00FA1ECD" w:rsidP="00BC0F87">
      <w:pPr>
        <w:spacing w:after="0"/>
        <w:jc w:val="both"/>
      </w:pPr>
      <w:r>
        <w:t>Yours sincerely</w:t>
      </w:r>
    </w:p>
    <w:p w:rsidR="00FA1ECD" w:rsidRDefault="00FA1ECD" w:rsidP="00BC0F87">
      <w:pPr>
        <w:spacing w:after="0"/>
        <w:jc w:val="both"/>
      </w:pPr>
    </w:p>
    <w:p w:rsidR="00BC0F87" w:rsidRDefault="00BC0F87" w:rsidP="00BC0F87">
      <w:pPr>
        <w:spacing w:after="0"/>
        <w:jc w:val="both"/>
      </w:pPr>
    </w:p>
    <w:p w:rsidR="00BC0F87" w:rsidRDefault="00BC0F87" w:rsidP="00BC0F87">
      <w:pPr>
        <w:spacing w:after="0"/>
        <w:jc w:val="both"/>
      </w:pPr>
    </w:p>
    <w:p w:rsidR="00FA1ECD" w:rsidRDefault="00FA1ECD" w:rsidP="00BC0F87">
      <w:pPr>
        <w:spacing w:after="0"/>
        <w:jc w:val="both"/>
      </w:pPr>
      <w:r>
        <w:t>Vicky Woodings</w:t>
      </w:r>
    </w:p>
    <w:p w:rsidR="00FA1ECD" w:rsidRDefault="00FA1ECD" w:rsidP="00BC0F87">
      <w:pPr>
        <w:spacing w:after="0"/>
        <w:jc w:val="both"/>
      </w:pPr>
      <w:r>
        <w:t>Head of Careers, Employability and Enterprise</w:t>
      </w:r>
    </w:p>
    <w:p w:rsidR="00FA1ECD" w:rsidRDefault="00FA1ECD" w:rsidP="00BC0F87">
      <w:pPr>
        <w:spacing w:after="0"/>
        <w:jc w:val="both"/>
      </w:pPr>
    </w:p>
    <w:p w:rsidR="00605686" w:rsidRDefault="00605686" w:rsidP="00BC0F87">
      <w:pPr>
        <w:spacing w:after="0"/>
        <w:jc w:val="both"/>
      </w:pPr>
    </w:p>
    <w:p w:rsidR="00605686" w:rsidRDefault="00605686" w:rsidP="00BC0F87">
      <w:pPr>
        <w:spacing w:after="0"/>
        <w:jc w:val="both"/>
      </w:pPr>
    </w:p>
    <w:p w:rsidR="00605686" w:rsidRDefault="00605686" w:rsidP="00BC0F87">
      <w:pPr>
        <w:spacing w:after="0"/>
        <w:jc w:val="both"/>
      </w:pPr>
    </w:p>
    <w:p w:rsidR="00FA1ECD" w:rsidRDefault="00FA1ECD" w:rsidP="00BC0F87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C0F87" w:rsidRDefault="00BC0F87" w:rsidP="00BC0F87">
      <w:pPr>
        <w:spacing w:after="0"/>
        <w:jc w:val="both"/>
        <w:rPr>
          <w:b/>
        </w:rPr>
      </w:pPr>
    </w:p>
    <w:p w:rsidR="00121B7D" w:rsidRPr="00121B7D" w:rsidRDefault="00C0223F" w:rsidP="00BC0F87">
      <w:pPr>
        <w:spacing w:after="0"/>
        <w:jc w:val="both"/>
        <w:rPr>
          <w:b/>
        </w:rPr>
      </w:pPr>
      <w:r>
        <w:rPr>
          <w:b/>
        </w:rPr>
        <w:t>J P Morgan Challenge Project</w:t>
      </w:r>
    </w:p>
    <w:p w:rsidR="00BC0F87" w:rsidRDefault="00BC0F87" w:rsidP="00BC0F87">
      <w:pPr>
        <w:spacing w:after="0"/>
        <w:jc w:val="both"/>
      </w:pPr>
    </w:p>
    <w:p w:rsidR="00FA1ECD" w:rsidRPr="00FA1ECD" w:rsidRDefault="00FA1ECD" w:rsidP="00BC0F87">
      <w:pPr>
        <w:spacing w:after="0"/>
        <w:jc w:val="both"/>
        <w:rPr>
          <w:vertAlign w:val="superscript"/>
        </w:rPr>
      </w:pPr>
      <w:r>
        <w:t>Please return the reply s</w:t>
      </w:r>
      <w:r w:rsidR="001A0710">
        <w:t>li</w:t>
      </w:r>
      <w:r w:rsidR="000B1AB0">
        <w:t xml:space="preserve">p to </w:t>
      </w:r>
      <w:r w:rsidR="00C0223F">
        <w:t xml:space="preserve">Mrs </w:t>
      </w:r>
      <w:proofErr w:type="spellStart"/>
      <w:r w:rsidR="00C0223F">
        <w:t>Woodings</w:t>
      </w:r>
      <w:proofErr w:type="spellEnd"/>
      <w:r w:rsidR="00C0223F">
        <w:t xml:space="preserve"> by Friday 16 September</w:t>
      </w:r>
      <w:r w:rsidR="00C84EFB">
        <w:t xml:space="preserve"> 2016.</w:t>
      </w:r>
    </w:p>
    <w:p w:rsidR="00BC0F87" w:rsidRDefault="00BC0F87" w:rsidP="00BC0F87">
      <w:pPr>
        <w:spacing w:after="0"/>
        <w:jc w:val="both"/>
      </w:pPr>
    </w:p>
    <w:p w:rsidR="00FA1ECD" w:rsidRDefault="00FA1ECD" w:rsidP="00BC0F87">
      <w:pPr>
        <w:spacing w:after="0"/>
        <w:jc w:val="both"/>
      </w:pPr>
      <w:r>
        <w:t xml:space="preserve">Student </w:t>
      </w:r>
      <w:proofErr w:type="gramStart"/>
      <w:r>
        <w:t>Name:…</w:t>
      </w:r>
      <w:proofErr w:type="gramEnd"/>
      <w:r>
        <w:t>………………………………………………………………</w:t>
      </w:r>
      <w:r w:rsidR="00BC0F87">
        <w:t>….</w:t>
      </w:r>
      <w:r w:rsidR="00BC0F87">
        <w:tab/>
      </w:r>
      <w:r w:rsidR="00BC0F87">
        <w:tab/>
      </w:r>
      <w:r>
        <w:t xml:space="preserve">Tutor </w:t>
      </w:r>
      <w:proofErr w:type="gramStart"/>
      <w:r>
        <w:t>Group:…</w:t>
      </w:r>
      <w:proofErr w:type="gramEnd"/>
      <w:r>
        <w:t>………………..</w:t>
      </w:r>
    </w:p>
    <w:p w:rsidR="00BC0F87" w:rsidRDefault="00BC0F87" w:rsidP="00BC0F87">
      <w:pPr>
        <w:spacing w:after="0"/>
        <w:jc w:val="both"/>
      </w:pPr>
    </w:p>
    <w:p w:rsidR="00FA1ECD" w:rsidRDefault="00FA1ECD" w:rsidP="00BC0F87">
      <w:pPr>
        <w:spacing w:after="0"/>
        <w:jc w:val="both"/>
      </w:pPr>
      <w:r>
        <w:t xml:space="preserve">I am happy for </w:t>
      </w:r>
      <w:r w:rsidR="00121B7D" w:rsidRPr="00C0223F">
        <w:t xml:space="preserve">my </w:t>
      </w:r>
      <w:r w:rsidR="001874A8" w:rsidRPr="00C0223F">
        <w:t>child</w:t>
      </w:r>
      <w:r w:rsidR="00C0223F">
        <w:t xml:space="preserve"> to attend the J P Morgan Launch event, sessions and finale. I give consent for photos and fi</w:t>
      </w:r>
      <w:r w:rsidR="00605686">
        <w:t>l</w:t>
      </w:r>
      <w:r w:rsidR="00C0223F">
        <w:t>ming</w:t>
      </w:r>
      <w:r w:rsidR="00605686">
        <w:t xml:space="preserve"> to be taken of my child.</w:t>
      </w:r>
    </w:p>
    <w:p w:rsidR="00BC0F87" w:rsidRDefault="00BC0F87" w:rsidP="00BC0F87">
      <w:pPr>
        <w:spacing w:after="0"/>
        <w:jc w:val="both"/>
      </w:pPr>
    </w:p>
    <w:p w:rsidR="00825584" w:rsidRPr="001A0E7A" w:rsidRDefault="00FA1ECD" w:rsidP="00BC0F87">
      <w:pPr>
        <w:jc w:val="both"/>
      </w:pPr>
      <w:proofErr w:type="gramStart"/>
      <w:r>
        <w:t>Signed:…</w:t>
      </w:r>
      <w:proofErr w:type="gramEnd"/>
      <w:r>
        <w:t>…………………………………………………………</w:t>
      </w:r>
      <w:r w:rsidR="00BC0F87">
        <w:t xml:space="preserve">…………….. </w:t>
      </w:r>
      <w:proofErr w:type="gramStart"/>
      <w:r w:rsidR="00BC0F87">
        <w:t>Date:…</w:t>
      </w:r>
      <w:proofErr w:type="gramEnd"/>
      <w:r w:rsidR="00BC0F87">
        <w:t>………………………………………………………</w:t>
      </w:r>
      <w:r w:rsidR="004F449D">
        <w:t xml:space="preserve"> </w:t>
      </w:r>
    </w:p>
    <w:sectPr w:rsidR="00825584" w:rsidRPr="001A0E7A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DF" w:rsidRDefault="002F46DF" w:rsidP="001A45EC">
      <w:pPr>
        <w:spacing w:after="0" w:line="240" w:lineRule="auto"/>
      </w:pPr>
      <w:r>
        <w:separator/>
      </w:r>
    </w:p>
  </w:endnote>
  <w:endnote w:type="continuationSeparator" w:id="0">
    <w:p w:rsidR="002F46DF" w:rsidRDefault="002F46DF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2F46DF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|  Tel.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DF" w:rsidRDefault="002F46DF" w:rsidP="001A45EC">
      <w:pPr>
        <w:spacing w:after="0" w:line="240" w:lineRule="auto"/>
      </w:pPr>
      <w:r>
        <w:separator/>
      </w:r>
    </w:p>
  </w:footnote>
  <w:footnote w:type="continuationSeparator" w:id="0">
    <w:p w:rsidR="002F46DF" w:rsidRDefault="002F46DF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4"/>
    <w:rsid w:val="00056A04"/>
    <w:rsid w:val="000B1AB0"/>
    <w:rsid w:val="000B2A27"/>
    <w:rsid w:val="00121B7D"/>
    <w:rsid w:val="001874A8"/>
    <w:rsid w:val="001A0710"/>
    <w:rsid w:val="001A0E7A"/>
    <w:rsid w:val="001A45EC"/>
    <w:rsid w:val="001A67D8"/>
    <w:rsid w:val="001E151A"/>
    <w:rsid w:val="00295FDB"/>
    <w:rsid w:val="002F46DF"/>
    <w:rsid w:val="00301E02"/>
    <w:rsid w:val="00336685"/>
    <w:rsid w:val="00452D81"/>
    <w:rsid w:val="004636D8"/>
    <w:rsid w:val="004B3328"/>
    <w:rsid w:val="004F449D"/>
    <w:rsid w:val="0059346F"/>
    <w:rsid w:val="00605686"/>
    <w:rsid w:val="0065582B"/>
    <w:rsid w:val="006B03A0"/>
    <w:rsid w:val="00734A01"/>
    <w:rsid w:val="00825584"/>
    <w:rsid w:val="00836D08"/>
    <w:rsid w:val="009940C4"/>
    <w:rsid w:val="00B31EFB"/>
    <w:rsid w:val="00BC0F87"/>
    <w:rsid w:val="00BD2EEE"/>
    <w:rsid w:val="00BE06DA"/>
    <w:rsid w:val="00C0223F"/>
    <w:rsid w:val="00C84EFB"/>
    <w:rsid w:val="00D80DC8"/>
    <w:rsid w:val="00D942E6"/>
    <w:rsid w:val="00E04440"/>
    <w:rsid w:val="00FA1ECD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DE4FC5-AA42-4A27-93A9-E8BECC9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woodings@thebourneacadem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A075-46F1-4CFC-88DC-FA44DA9F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Ashley St John</cp:lastModifiedBy>
  <cp:revision>2</cp:revision>
  <dcterms:created xsi:type="dcterms:W3CDTF">2016-09-02T11:58:00Z</dcterms:created>
  <dcterms:modified xsi:type="dcterms:W3CDTF">2016-09-02T11:58:00Z</dcterms:modified>
</cp:coreProperties>
</file>