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5259BE" w:rsidRDefault="005259BE" w:rsidP="005259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bookmarkStart w:id="0" w:name="_GoBack"/>
      <w:bookmarkEnd w:id="0"/>
    </w:p>
    <w:p w:rsidR="005259BE" w:rsidRPr="005259BE" w:rsidRDefault="005259BE" w:rsidP="005259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5259BE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Performing Arts Year 9</w:t>
      </w:r>
    </w:p>
    <w:p w:rsidR="005259BE" w:rsidRDefault="005259BE" w:rsidP="005259BE">
      <w:pPr>
        <w:tabs>
          <w:tab w:val="left" w:pos="4785"/>
        </w:tabs>
        <w:jc w:val="center"/>
      </w:pPr>
    </w:p>
    <w:tbl>
      <w:tblPr>
        <w:tblW w:w="13760" w:type="dxa"/>
        <w:jc w:val="center"/>
        <w:tblLook w:val="04A0" w:firstRow="1" w:lastRow="0" w:firstColumn="1" w:lastColumn="0" w:noHBand="0" w:noVBand="1"/>
      </w:tblPr>
      <w:tblGrid>
        <w:gridCol w:w="1880"/>
        <w:gridCol w:w="11880"/>
      </w:tblGrid>
      <w:tr w:rsidR="005259BE" w:rsidRPr="005259BE" w:rsidTr="005259BE">
        <w:trPr>
          <w:trHeight w:val="330"/>
          <w:jc w:val="center"/>
        </w:trPr>
        <w:tc>
          <w:tcPr>
            <w:tcW w:w="1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Term topics:  </w:t>
            </w:r>
          </w:p>
        </w:tc>
      </w:tr>
      <w:tr w:rsidR="005259BE" w:rsidRPr="005259BE" w:rsidTr="005259BE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259BE" w:rsidRPr="005259BE" w:rsidTr="005259BE">
        <w:trPr>
          <w:trHeight w:val="600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1</w:t>
            </w:r>
          </w:p>
        </w:tc>
        <w:tc>
          <w:tcPr>
            <w:tcW w:w="1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KPI 1: To be able to work successfully with a group and as an individual to create a piece of work for performance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be able to select and experiment with key performing arts skills with creativity and sensitivity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work independently with focus to create material for performance generating your own ideas</w:t>
            </w:r>
          </w:p>
        </w:tc>
      </w:tr>
      <w:tr w:rsidR="005259BE" w:rsidRPr="005259BE" w:rsidTr="005259BE">
        <w:trPr>
          <w:trHeight w:val="60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take a leadership role and direct the creative process of the group supporting the creativity of other students to create a well-structured performance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2</w:t>
            </w:r>
          </w:p>
        </w:tc>
        <w:tc>
          <w:tcPr>
            <w:tcW w:w="1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KPI 2: To be able to perform to an audience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 xml:space="preserve">To apply the relevant technical skills within a performance drawing upon a variety of styles and techniques 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perform with expression, commitment, energy and confidence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Will have a strong level of focus throughout the performance showing sensitivity towards other performers and the topic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KPI 3</w:t>
            </w:r>
          </w:p>
        </w:tc>
        <w:tc>
          <w:tcPr>
            <w:tcW w:w="1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5259BE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GB"/>
              </w:rPr>
              <w:t>KPI 3: To interpret and analyse a performance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be able understand key facts and themes within a performance making connections with the wider world</w:t>
            </w:r>
          </w:p>
        </w:tc>
      </w:tr>
      <w:tr w:rsidR="005259BE" w:rsidRPr="005259BE" w:rsidTr="005259BE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develop a well-informed opinion of a piece and be able to identify and justify areas of strength and development</w:t>
            </w:r>
          </w:p>
        </w:tc>
      </w:tr>
      <w:tr w:rsidR="005259BE" w:rsidRPr="005259BE" w:rsidTr="005259BE">
        <w:trPr>
          <w:trHeight w:val="60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9BE" w:rsidRPr="005259BE" w:rsidRDefault="005259BE" w:rsidP="005259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</w:pPr>
            <w:r w:rsidRPr="005259B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en-GB"/>
              </w:rPr>
              <w:t>To be able to critically analyse work created in class making detailed comparisons between the styles, historical context and social factors.</w:t>
            </w:r>
          </w:p>
        </w:tc>
      </w:tr>
    </w:tbl>
    <w:p w:rsidR="005259BE" w:rsidRPr="00880A75" w:rsidRDefault="005259BE" w:rsidP="005259BE">
      <w:pPr>
        <w:tabs>
          <w:tab w:val="left" w:pos="4785"/>
        </w:tabs>
        <w:jc w:val="center"/>
      </w:pPr>
    </w:p>
    <w:sectPr w:rsidR="005259BE" w:rsidRPr="00880A75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4749CD"/>
    <w:rsid w:val="005259BE"/>
    <w:rsid w:val="0069746E"/>
    <w:rsid w:val="00880A75"/>
    <w:rsid w:val="00A56E6A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FF24D9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ADB20DA1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2016-11-11T09:16:00Z</dcterms:created>
  <dcterms:modified xsi:type="dcterms:W3CDTF">2016-11-11T09:16:00Z</dcterms:modified>
</cp:coreProperties>
</file>