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4CBE" w14:textId="4273D942" w:rsidR="005E4688" w:rsidRDefault="00EE0A6D" w:rsidP="005E4688">
      <w:pPr>
        <w:jc w:val="center"/>
        <w:rPr>
          <w:b/>
          <w:bCs/>
          <w:sz w:val="24"/>
          <w:szCs w:val="24"/>
          <w:u w:val="single"/>
        </w:rPr>
      </w:pPr>
      <w:r w:rsidRPr="00EE0A6D">
        <w:rPr>
          <w:b/>
          <w:bCs/>
          <w:sz w:val="24"/>
          <w:szCs w:val="24"/>
          <w:u w:val="single"/>
        </w:rPr>
        <w:t>Creative Media Production</w:t>
      </w:r>
    </w:p>
    <w:p w14:paraId="71628DCB" w14:textId="01E4E74A" w:rsidR="005E4688" w:rsidRPr="005E4688" w:rsidRDefault="005E4688" w:rsidP="005E4688">
      <w:pPr>
        <w:spacing w:line="240" w:lineRule="auto"/>
        <w:rPr>
          <w:b/>
          <w:bCs/>
          <w:sz w:val="24"/>
          <w:szCs w:val="24"/>
        </w:rPr>
      </w:pPr>
      <w:r w:rsidRPr="005E4688">
        <w:rPr>
          <w:b/>
          <w:bCs/>
          <w:sz w:val="24"/>
          <w:szCs w:val="24"/>
        </w:rPr>
        <w:t>Teacher: Mr D Williams</w:t>
      </w:r>
    </w:p>
    <w:p w14:paraId="4589B85B" w14:textId="49AA3491" w:rsidR="005E4688" w:rsidRPr="005E4688" w:rsidRDefault="005E4688" w:rsidP="005E4688">
      <w:pPr>
        <w:spacing w:line="240" w:lineRule="auto"/>
        <w:rPr>
          <w:b/>
          <w:bCs/>
          <w:sz w:val="24"/>
          <w:szCs w:val="24"/>
        </w:rPr>
      </w:pPr>
      <w:r w:rsidRPr="005E4688">
        <w:rPr>
          <w:b/>
          <w:bCs/>
          <w:sz w:val="24"/>
          <w:szCs w:val="24"/>
        </w:rPr>
        <w:t>Email: danny.williams@thebourneacademy.com</w:t>
      </w:r>
    </w:p>
    <w:p w14:paraId="700DAD2E" w14:textId="77777777" w:rsidR="005E4688" w:rsidRDefault="00DE3FA5" w:rsidP="005E4688">
      <w:pPr>
        <w:rPr>
          <w:b/>
          <w:bCs/>
          <w:sz w:val="24"/>
          <w:szCs w:val="24"/>
          <w:u w:val="single"/>
        </w:rPr>
      </w:pPr>
      <w:r w:rsidRPr="00EE0A6D">
        <w:rPr>
          <w:b/>
          <w:bCs/>
          <w:sz w:val="24"/>
          <w:szCs w:val="24"/>
          <w:u w:val="single"/>
        </w:rPr>
        <w:t>KS4</w:t>
      </w:r>
    </w:p>
    <w:p w14:paraId="5A496DA1" w14:textId="77777777" w:rsidR="005E4688" w:rsidRDefault="00EE0A6D" w:rsidP="005E4688">
      <w:pPr>
        <w:rPr>
          <w:rStyle w:val="eop"/>
          <w:rFonts w:cstheme="minorHAnsi"/>
          <w:b/>
          <w:bCs/>
          <w:sz w:val="24"/>
          <w:szCs w:val="24"/>
        </w:rPr>
      </w:pPr>
      <w:r w:rsidRPr="005E4688">
        <w:rPr>
          <w:rStyle w:val="normaltextrun"/>
          <w:rFonts w:cstheme="minorHAnsi"/>
          <w:b/>
          <w:bCs/>
          <w:sz w:val="24"/>
          <w:szCs w:val="24"/>
        </w:rPr>
        <w:t>Course Award: Pearson BTEC Tech Award Level 1/2</w:t>
      </w:r>
      <w:r w:rsidRPr="005E4688">
        <w:rPr>
          <w:rStyle w:val="eop"/>
          <w:rFonts w:cstheme="minorHAnsi"/>
          <w:b/>
          <w:bCs/>
          <w:sz w:val="24"/>
          <w:szCs w:val="24"/>
        </w:rPr>
        <w:t> in Creative Media Production</w:t>
      </w:r>
    </w:p>
    <w:p w14:paraId="6B352A15" w14:textId="6316D46A" w:rsidR="005E4688" w:rsidRPr="005E4688" w:rsidRDefault="00EE0A6D" w:rsidP="005E4688">
      <w:pPr>
        <w:rPr>
          <w:b/>
          <w:bCs/>
          <w:sz w:val="24"/>
          <w:szCs w:val="24"/>
          <w:u w:val="single"/>
        </w:rPr>
      </w:pPr>
      <w:r w:rsidRPr="00EE0A6D">
        <w:rPr>
          <w:rFonts w:cstheme="minorHAnsi"/>
          <w:noProof/>
        </w:rPr>
        <w:drawing>
          <wp:anchor distT="0" distB="0" distL="114300" distR="114300" simplePos="0" relativeHeight="251658240" behindDoc="0" locked="0" layoutInCell="1" allowOverlap="1" wp14:anchorId="0F8DE202" wp14:editId="02A7CD6C">
            <wp:simplePos x="0" y="0"/>
            <wp:positionH relativeFrom="column">
              <wp:posOffset>3780790</wp:posOffset>
            </wp:positionH>
            <wp:positionV relativeFrom="paragraph">
              <wp:posOffset>38735</wp:posOffset>
            </wp:positionV>
            <wp:extent cx="2607945" cy="1457325"/>
            <wp:effectExtent l="0" t="0" r="1905" b="9525"/>
            <wp:wrapSquare wrapText="bothSides"/>
            <wp:docPr id="1" name="Picture 1" descr="A band playing on a st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nd playing on a stag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A6D">
        <w:rPr>
          <w:rStyle w:val="normaltextrun"/>
          <w:rFonts w:cstheme="minorHAnsi"/>
        </w:rPr>
        <w:t xml:space="preserve">Would you like to experience one of the biggest sectors of the world? Do you want to learn how to create, read and analyse media products? With the new BTEC Tech Award in Creative Media Production, you will get the chance to develop valuable skills and techniques in different disciplines, produce a practical response to a digital media brief, and explore potential careers in the industry. This course is great for anyone who </w:t>
      </w:r>
      <w:r w:rsidR="00E83E6C" w:rsidRPr="00EE0A6D">
        <w:rPr>
          <w:rStyle w:val="normaltextrun"/>
          <w:rFonts w:cstheme="minorHAnsi"/>
        </w:rPr>
        <w:t>is not</w:t>
      </w:r>
      <w:r w:rsidRPr="00EE0A6D">
        <w:rPr>
          <w:rStyle w:val="normaltextrun"/>
          <w:rFonts w:cstheme="minorHAnsi"/>
        </w:rPr>
        <w:t xml:space="preserve"> 100% certain about what they want to do in the future. By having this qualification, your career path could be opened to many different jobs within the industry.  </w:t>
      </w:r>
      <w:r w:rsidRPr="00EE0A6D">
        <w:rPr>
          <w:rStyle w:val="eop"/>
          <w:rFonts w:cstheme="minorHAnsi"/>
        </w:rPr>
        <w:t> </w:t>
      </w:r>
    </w:p>
    <w:p w14:paraId="67B31D4F" w14:textId="7EBD4F5F" w:rsidR="00EE0A6D" w:rsidRPr="00EE0A6D" w:rsidRDefault="00EE0A6D" w:rsidP="00EE0A6D">
      <w:pPr>
        <w:rPr>
          <w:b/>
          <w:bCs/>
          <w:sz w:val="24"/>
          <w:szCs w:val="24"/>
        </w:rPr>
      </w:pPr>
      <w:r w:rsidRPr="00EE0A6D">
        <w:rPr>
          <w:b/>
          <w:bCs/>
          <w:sz w:val="24"/>
          <w:szCs w:val="24"/>
        </w:rPr>
        <w:t>What will I study?  </w:t>
      </w:r>
    </w:p>
    <w:p w14:paraId="6A10201C" w14:textId="72D087BB" w:rsidR="00EE0A6D" w:rsidRDefault="00EE0A6D" w:rsidP="005E4688">
      <w:pPr>
        <w:pStyle w:val="paragraph"/>
        <w:spacing w:before="0" w:beforeAutospacing="0" w:after="0" w:afterAutospacing="0"/>
        <w:ind w:left="-15"/>
        <w:jc w:val="both"/>
        <w:textAlignment w:val="baseline"/>
        <w:rPr>
          <w:rFonts w:asciiTheme="minorHAnsi" w:hAnsiTheme="minorHAnsi" w:cstheme="minorHAnsi"/>
          <w:sz w:val="18"/>
          <w:szCs w:val="18"/>
        </w:rPr>
      </w:pPr>
      <w:r w:rsidRPr="00613D40">
        <w:rPr>
          <w:rStyle w:val="normaltextrun"/>
          <w:rFonts w:asciiTheme="minorHAnsi" w:hAnsiTheme="minorHAnsi" w:cstheme="minorHAnsi"/>
          <w:sz w:val="22"/>
          <w:szCs w:val="22"/>
        </w:rPr>
        <w:t>Essentially you will learn how the media sector works. The creative media sector is a dynamic, growing and rewarding industry. It is now worth over £70 billion per year to the UK economy. So why not learn how you can become part of an ever-growing, ever-changing industry. Working in the creative media industry involves a wide range of practical processes, skills, and techniques – from broadcast media to increasingly interactive products and platforms. </w:t>
      </w:r>
      <w:r w:rsidRPr="00613D40">
        <w:rPr>
          <w:rStyle w:val="eop"/>
          <w:rFonts w:asciiTheme="minorHAnsi" w:hAnsiTheme="minorHAnsi" w:cstheme="minorHAnsi"/>
          <w:sz w:val="22"/>
          <w:szCs w:val="22"/>
        </w:rPr>
        <w:t> </w:t>
      </w:r>
    </w:p>
    <w:p w14:paraId="44F40346" w14:textId="77777777" w:rsidR="005E4688" w:rsidRPr="00EE0A6D" w:rsidRDefault="005E4688" w:rsidP="005E4688">
      <w:pPr>
        <w:pStyle w:val="paragraph"/>
        <w:spacing w:before="0" w:beforeAutospacing="0" w:after="0" w:afterAutospacing="0"/>
        <w:ind w:left="-15"/>
        <w:jc w:val="both"/>
        <w:textAlignment w:val="baseline"/>
        <w:rPr>
          <w:rFonts w:asciiTheme="minorHAnsi" w:hAnsiTheme="minorHAnsi" w:cstheme="minorHAnsi"/>
          <w:sz w:val="18"/>
          <w:szCs w:val="18"/>
        </w:rPr>
      </w:pPr>
    </w:p>
    <w:p w14:paraId="77DC49BF" w14:textId="77777777" w:rsidR="00EE0A6D" w:rsidRDefault="00EE0A6D" w:rsidP="00EE0A6D">
      <w:pPr>
        <w:pStyle w:val="paragraph"/>
        <w:spacing w:before="0" w:beforeAutospacing="0" w:after="0" w:afterAutospacing="0"/>
        <w:ind w:left="-15"/>
        <w:jc w:val="both"/>
        <w:textAlignment w:val="baseline"/>
        <w:rPr>
          <w:rStyle w:val="normaltextrun"/>
          <w:rFonts w:asciiTheme="minorHAnsi" w:hAnsiTheme="minorHAnsi" w:cstheme="minorHAnsi"/>
          <w:b/>
          <w:bCs/>
          <w:sz w:val="22"/>
          <w:szCs w:val="22"/>
        </w:rPr>
      </w:pPr>
      <w:r w:rsidRPr="00EE0A6D">
        <w:rPr>
          <w:rStyle w:val="normaltextrun"/>
          <w:rFonts w:asciiTheme="minorHAnsi" w:hAnsiTheme="minorHAnsi" w:cstheme="minorHAnsi"/>
          <w:b/>
          <w:bCs/>
        </w:rPr>
        <w:t>How will I be assessed?</w:t>
      </w:r>
    </w:p>
    <w:p w14:paraId="07ACCABC" w14:textId="19E67DA0" w:rsidR="00EE0A6D" w:rsidRPr="001C20F0" w:rsidRDefault="00EE0A6D" w:rsidP="001C20F0">
      <w:pPr>
        <w:pStyle w:val="paragraph"/>
        <w:spacing w:before="0" w:beforeAutospacing="0" w:after="0" w:afterAutospacing="0"/>
        <w:ind w:left="-15"/>
        <w:jc w:val="both"/>
        <w:textAlignment w:val="baseline"/>
        <w:rPr>
          <w:rFonts w:asciiTheme="minorHAnsi" w:hAnsiTheme="minorHAnsi" w:cstheme="minorHAnsi"/>
          <w:sz w:val="20"/>
          <w:szCs w:val="20"/>
        </w:rPr>
      </w:pPr>
      <w:r w:rsidRPr="00EE0A6D">
        <w:rPr>
          <w:rStyle w:val="normaltextrun"/>
          <w:rFonts w:asciiTheme="minorHAnsi" w:hAnsiTheme="minorHAnsi" w:cstheme="minorHAnsi"/>
          <w:sz w:val="20"/>
          <w:szCs w:val="20"/>
        </w:rPr>
        <w:t>Three (3) components:</w:t>
      </w:r>
      <w:r w:rsidRPr="00EE0A6D">
        <w:rPr>
          <w:rStyle w:val="eop"/>
          <w:rFonts w:asciiTheme="minorHAnsi" w:hAnsiTheme="minorHAnsi" w:cstheme="minorHAnsi"/>
          <w:sz w:val="20"/>
          <w:szCs w:val="20"/>
        </w:rPr>
        <w:t> </w:t>
      </w:r>
    </w:p>
    <w:p w14:paraId="0AEA4BBE"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u w:val="single"/>
        </w:rPr>
        <w:t>Component 1 Exploring media products (Internal/Theory Based) - 30% Weight</w:t>
      </w:r>
      <w:r w:rsidRPr="00EE0A6D">
        <w:rPr>
          <w:rStyle w:val="eop"/>
          <w:rFonts w:asciiTheme="minorHAnsi" w:hAnsiTheme="minorHAnsi" w:cstheme="minorHAnsi"/>
          <w:sz w:val="22"/>
          <w:szCs w:val="22"/>
        </w:rPr>
        <w:t> </w:t>
      </w:r>
    </w:p>
    <w:p w14:paraId="59686966"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rPr>
        <w:t>Aim:</w:t>
      </w:r>
      <w:r w:rsidRPr="00EE0A6D">
        <w:rPr>
          <w:rStyle w:val="normaltextrun"/>
          <w:rFonts w:asciiTheme="minorHAnsi" w:hAnsiTheme="minorHAnsi" w:cstheme="minorHAnsi"/>
          <w:sz w:val="22"/>
          <w:szCs w:val="22"/>
        </w:rPr>
        <w:t xml:space="preserve"> Learn about the sector and investigate media products across the following sub-sectors: </w:t>
      </w:r>
      <w:r w:rsidRPr="00EE0A6D">
        <w:rPr>
          <w:rStyle w:val="eop"/>
          <w:rFonts w:asciiTheme="minorHAnsi" w:hAnsiTheme="minorHAnsi" w:cstheme="minorHAnsi"/>
          <w:sz w:val="22"/>
          <w:szCs w:val="22"/>
        </w:rPr>
        <w:t> </w:t>
      </w:r>
    </w:p>
    <w:p w14:paraId="15A062CC"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sz w:val="22"/>
          <w:szCs w:val="22"/>
        </w:rPr>
        <w:t>• audio/moving image (TV programmes, films, video shorts, animations, radio broadcasts) </w:t>
      </w:r>
      <w:r w:rsidRPr="00EE0A6D">
        <w:rPr>
          <w:rStyle w:val="eop"/>
          <w:rFonts w:asciiTheme="minorHAnsi" w:hAnsiTheme="minorHAnsi" w:cstheme="minorHAnsi"/>
          <w:sz w:val="22"/>
          <w:szCs w:val="22"/>
        </w:rPr>
        <w:t> </w:t>
      </w:r>
    </w:p>
    <w:p w14:paraId="44FADF6F"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sz w:val="22"/>
          <w:szCs w:val="22"/>
        </w:rPr>
        <w:t>• publishing (newspapers, magazines, books, e-magazines, comics) </w:t>
      </w:r>
      <w:r w:rsidRPr="00EE0A6D">
        <w:rPr>
          <w:rStyle w:val="eop"/>
          <w:rFonts w:asciiTheme="minorHAnsi" w:hAnsiTheme="minorHAnsi" w:cstheme="minorHAnsi"/>
          <w:sz w:val="22"/>
          <w:szCs w:val="22"/>
        </w:rPr>
        <w:t> </w:t>
      </w:r>
    </w:p>
    <w:p w14:paraId="675A8F6C"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sz w:val="22"/>
          <w:szCs w:val="22"/>
        </w:rPr>
        <w:t>• interactive (websites, mobile applications, mobile games, video games, online games).</w:t>
      </w:r>
      <w:r w:rsidRPr="00EE0A6D">
        <w:rPr>
          <w:rStyle w:val="eop"/>
          <w:rFonts w:asciiTheme="minorHAnsi" w:hAnsiTheme="minorHAnsi" w:cstheme="minorHAnsi"/>
          <w:sz w:val="22"/>
          <w:szCs w:val="22"/>
        </w:rPr>
        <w:t> </w:t>
      </w:r>
    </w:p>
    <w:p w14:paraId="183D03DE"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u w:val="single"/>
        </w:rPr>
        <w:t>Component 2: Developing Digital Media Production Skills (Internal/Theory and Practical Based) - 30% Weight</w:t>
      </w:r>
      <w:r w:rsidRPr="00EE0A6D">
        <w:rPr>
          <w:rStyle w:val="eop"/>
          <w:rFonts w:asciiTheme="minorHAnsi" w:hAnsiTheme="minorHAnsi" w:cstheme="minorHAnsi"/>
          <w:sz w:val="22"/>
          <w:szCs w:val="22"/>
        </w:rPr>
        <w:t> </w:t>
      </w:r>
    </w:p>
    <w:p w14:paraId="77CA291F"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rPr>
        <w:t>Aim:</w:t>
      </w:r>
      <w:r w:rsidRPr="00EE0A6D">
        <w:rPr>
          <w:rStyle w:val="normaltextrun"/>
          <w:rFonts w:asciiTheme="minorHAnsi" w:hAnsiTheme="minorHAnsi" w:cstheme="minorHAnsi"/>
          <w:sz w:val="22"/>
          <w:szCs w:val="22"/>
        </w:rPr>
        <w:t xml:space="preserve"> Develop technical skills and techniques in the chosen discipline(s) of audio/moving image, publishing and interactive.</w:t>
      </w:r>
      <w:r w:rsidRPr="00EE0A6D">
        <w:rPr>
          <w:rStyle w:val="normaltextrun"/>
          <w:rFonts w:asciiTheme="minorHAnsi" w:hAnsiTheme="minorHAnsi" w:cstheme="minorHAnsi"/>
          <w:sz w:val="22"/>
          <w:szCs w:val="22"/>
          <w:u w:val="single"/>
        </w:rPr>
        <w:t> </w:t>
      </w:r>
      <w:r w:rsidRPr="00EE0A6D">
        <w:rPr>
          <w:rStyle w:val="eop"/>
          <w:rFonts w:asciiTheme="minorHAnsi" w:hAnsiTheme="minorHAnsi" w:cstheme="minorHAnsi"/>
          <w:sz w:val="22"/>
          <w:szCs w:val="22"/>
        </w:rPr>
        <w:t> </w:t>
      </w:r>
    </w:p>
    <w:p w14:paraId="2198836C"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u w:val="single"/>
        </w:rPr>
        <w:t>Component 3: Create a Media Product in Response to a Brief (External/Theory and Practical Based) - 40% Weight</w:t>
      </w:r>
      <w:r w:rsidRPr="00EE0A6D">
        <w:rPr>
          <w:rStyle w:val="eop"/>
          <w:rFonts w:asciiTheme="minorHAnsi" w:hAnsiTheme="minorHAnsi" w:cstheme="minorHAnsi"/>
          <w:sz w:val="22"/>
          <w:szCs w:val="22"/>
        </w:rPr>
        <w:t> </w:t>
      </w:r>
    </w:p>
    <w:p w14:paraId="72F69522" w14:textId="77777777"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r w:rsidRPr="00EE0A6D">
        <w:rPr>
          <w:rStyle w:val="normaltextrun"/>
          <w:rFonts w:asciiTheme="minorHAnsi" w:hAnsiTheme="minorHAnsi" w:cstheme="minorHAnsi"/>
          <w:b/>
          <w:bCs/>
          <w:sz w:val="22"/>
          <w:szCs w:val="22"/>
        </w:rPr>
        <w:t xml:space="preserve">Aim: </w:t>
      </w:r>
      <w:r w:rsidRPr="00EE0A6D">
        <w:rPr>
          <w:rStyle w:val="normaltextrun"/>
          <w:rFonts w:asciiTheme="minorHAnsi" w:hAnsiTheme="minorHAnsi" w:cstheme="minorHAnsi"/>
          <w:sz w:val="22"/>
          <w:szCs w:val="22"/>
        </w:rPr>
        <w:t>Apply digital skills and techniques by responding to a digital media brief.</w:t>
      </w:r>
      <w:r w:rsidRPr="00EE0A6D">
        <w:rPr>
          <w:rStyle w:val="eop"/>
          <w:rFonts w:asciiTheme="minorHAnsi" w:hAnsiTheme="minorHAnsi" w:cstheme="minorHAnsi"/>
          <w:sz w:val="22"/>
          <w:szCs w:val="22"/>
        </w:rPr>
        <w:t> </w:t>
      </w:r>
    </w:p>
    <w:p w14:paraId="78C41D74" w14:textId="602E7576" w:rsidR="00EE0A6D" w:rsidRPr="00EE0A6D" w:rsidRDefault="00EE0A6D" w:rsidP="00EE0A6D">
      <w:pPr>
        <w:pStyle w:val="paragraph"/>
        <w:spacing w:before="0" w:beforeAutospacing="0" w:after="0" w:afterAutospacing="0"/>
        <w:textAlignment w:val="baseline"/>
        <w:rPr>
          <w:rFonts w:asciiTheme="minorHAnsi" w:hAnsiTheme="minorHAnsi" w:cstheme="minorHAnsi"/>
          <w:sz w:val="18"/>
          <w:szCs w:val="18"/>
        </w:rPr>
      </w:pPr>
    </w:p>
    <w:p w14:paraId="16AADEC2" w14:textId="77777777" w:rsidR="00EE0A6D" w:rsidRPr="00EE0A6D" w:rsidRDefault="00EE0A6D" w:rsidP="00EE0A6D">
      <w:pPr>
        <w:pStyle w:val="paragraph"/>
        <w:spacing w:before="0" w:beforeAutospacing="0" w:after="0" w:afterAutospacing="0"/>
        <w:jc w:val="both"/>
        <w:textAlignment w:val="baseline"/>
        <w:rPr>
          <w:rFonts w:asciiTheme="minorHAnsi" w:hAnsiTheme="minorHAnsi" w:cstheme="minorHAnsi"/>
          <w:b/>
          <w:bCs/>
          <w:sz w:val="14"/>
          <w:szCs w:val="14"/>
        </w:rPr>
      </w:pPr>
      <w:r w:rsidRPr="00EE0A6D">
        <w:rPr>
          <w:rStyle w:val="normaltextrun"/>
          <w:rFonts w:asciiTheme="minorHAnsi" w:hAnsiTheme="minorHAnsi" w:cstheme="minorHAnsi"/>
          <w:b/>
          <w:bCs/>
        </w:rPr>
        <w:t>Additional Information</w:t>
      </w:r>
      <w:r w:rsidRPr="00EE0A6D">
        <w:rPr>
          <w:rStyle w:val="eop"/>
          <w:rFonts w:asciiTheme="minorHAnsi" w:hAnsiTheme="minorHAnsi" w:cstheme="minorHAnsi"/>
          <w:b/>
          <w:bCs/>
        </w:rPr>
        <w:t> </w:t>
      </w:r>
    </w:p>
    <w:p w14:paraId="58B85E7D" w14:textId="77777777" w:rsidR="005E4688" w:rsidRDefault="00EE0A6D" w:rsidP="005E4688">
      <w:pPr>
        <w:pStyle w:val="paragraph"/>
        <w:spacing w:before="0" w:beforeAutospacing="0" w:after="0" w:afterAutospacing="0"/>
        <w:textAlignment w:val="baseline"/>
        <w:rPr>
          <w:rStyle w:val="normaltextrun"/>
          <w:rFonts w:ascii="Calibri" w:hAnsi="Calibri" w:cs="Calibri"/>
          <w:sz w:val="22"/>
          <w:szCs w:val="22"/>
        </w:rPr>
      </w:pPr>
      <w:r w:rsidRPr="00EE0A6D">
        <w:rPr>
          <w:rStyle w:val="normaltextrun"/>
          <w:rFonts w:asciiTheme="minorHAnsi" w:hAnsiTheme="minorHAnsi" w:cstheme="minorHAnsi"/>
          <w:sz w:val="22"/>
          <w:szCs w:val="22"/>
        </w:rPr>
        <w:t>The course is designed with a good balance of academic based skills, including essays, theories, research projects, and creative based skills, including filming, photography, and content creating. There is also the opportunity to get involved with lots of extra-curricular activities within Media including a trip to Harry Potter Studio Tours, creating content for school and more.</w:t>
      </w:r>
      <w:r>
        <w:rPr>
          <w:rStyle w:val="normaltextrun"/>
          <w:rFonts w:ascii="Calibri" w:hAnsi="Calibri" w:cs="Calibri"/>
          <w:sz w:val="22"/>
          <w:szCs w:val="22"/>
        </w:rPr>
        <w:t> </w:t>
      </w:r>
    </w:p>
    <w:p w14:paraId="09C6C759" w14:textId="5ACED17F" w:rsidR="00DE3FA5" w:rsidRDefault="00DE3FA5" w:rsidP="005E4688">
      <w:pPr>
        <w:pStyle w:val="paragraph"/>
        <w:spacing w:before="0" w:beforeAutospacing="0" w:after="0" w:afterAutospacing="0"/>
        <w:textAlignment w:val="baseline"/>
        <w:rPr>
          <w:rFonts w:asciiTheme="minorHAnsi" w:hAnsiTheme="minorHAnsi" w:cstheme="minorHAnsi"/>
          <w:b/>
          <w:bCs/>
          <w:u w:val="single"/>
        </w:rPr>
      </w:pPr>
      <w:r w:rsidRPr="005E4688">
        <w:rPr>
          <w:rFonts w:asciiTheme="minorHAnsi" w:hAnsiTheme="minorHAnsi" w:cstheme="minorHAnsi"/>
          <w:b/>
          <w:bCs/>
          <w:u w:val="single"/>
        </w:rPr>
        <w:lastRenderedPageBreak/>
        <w:t>KS5</w:t>
      </w:r>
    </w:p>
    <w:p w14:paraId="4B47E3A8" w14:textId="77777777" w:rsidR="005E4688" w:rsidRPr="005E4688" w:rsidRDefault="005E4688" w:rsidP="005E4688">
      <w:pPr>
        <w:pStyle w:val="paragraph"/>
        <w:spacing w:before="0" w:beforeAutospacing="0" w:after="0" w:afterAutospacing="0"/>
        <w:textAlignment w:val="baseline"/>
        <w:rPr>
          <w:rFonts w:asciiTheme="minorHAnsi" w:hAnsiTheme="minorHAnsi" w:cstheme="minorHAnsi"/>
          <w:sz w:val="22"/>
          <w:szCs w:val="22"/>
        </w:rPr>
      </w:pPr>
    </w:p>
    <w:p w14:paraId="733DF56A" w14:textId="1FF57ACD" w:rsidR="00E83E6C" w:rsidRDefault="00E83E6C" w:rsidP="005E4688">
      <w:pPr>
        <w:pStyle w:val="paragraph"/>
        <w:spacing w:before="0" w:beforeAutospacing="0" w:after="0" w:afterAutospacing="0"/>
        <w:textAlignment w:val="baseline"/>
        <w:rPr>
          <w:rStyle w:val="eop"/>
          <w:rFonts w:asciiTheme="minorHAnsi" w:hAnsiTheme="minorHAnsi" w:cstheme="minorHAnsi"/>
          <w:b/>
          <w:bCs/>
        </w:rPr>
      </w:pPr>
      <w:r w:rsidRPr="00EE0A6D">
        <w:rPr>
          <w:rStyle w:val="normaltextrun"/>
          <w:rFonts w:asciiTheme="minorHAnsi" w:hAnsiTheme="minorHAnsi" w:cstheme="minorHAnsi"/>
          <w:b/>
          <w:bCs/>
        </w:rPr>
        <w:t xml:space="preserve">Course Award: Pearson BTEC </w:t>
      </w:r>
      <w:r>
        <w:rPr>
          <w:rStyle w:val="normaltextrun"/>
          <w:rFonts w:asciiTheme="minorHAnsi" w:hAnsiTheme="minorHAnsi" w:cstheme="minorHAnsi"/>
          <w:b/>
          <w:bCs/>
        </w:rPr>
        <w:t xml:space="preserve">Level 3 National Certificate </w:t>
      </w:r>
      <w:r w:rsidRPr="00EE0A6D">
        <w:rPr>
          <w:rStyle w:val="eop"/>
          <w:rFonts w:asciiTheme="minorHAnsi" w:hAnsiTheme="minorHAnsi" w:cstheme="minorHAnsi"/>
          <w:b/>
          <w:bCs/>
        </w:rPr>
        <w:t>in Creative</w:t>
      </w:r>
      <w:r>
        <w:rPr>
          <w:rStyle w:val="eop"/>
          <w:rFonts w:asciiTheme="minorHAnsi" w:hAnsiTheme="minorHAnsi" w:cstheme="minorHAnsi"/>
          <w:b/>
          <w:bCs/>
        </w:rPr>
        <w:t xml:space="preserve"> Digital</w:t>
      </w:r>
      <w:r w:rsidRPr="00EE0A6D">
        <w:rPr>
          <w:rStyle w:val="eop"/>
          <w:rFonts w:asciiTheme="minorHAnsi" w:hAnsiTheme="minorHAnsi" w:cstheme="minorHAnsi"/>
          <w:b/>
          <w:bCs/>
        </w:rPr>
        <w:t xml:space="preserve"> Media Production</w:t>
      </w:r>
      <w:r>
        <w:rPr>
          <w:rStyle w:val="eop"/>
          <w:rFonts w:asciiTheme="minorHAnsi" w:hAnsiTheme="minorHAnsi" w:cstheme="minorHAnsi"/>
          <w:b/>
          <w:bCs/>
        </w:rPr>
        <w:t xml:space="preserve"> (Digital Film and Video Production)</w:t>
      </w:r>
    </w:p>
    <w:p w14:paraId="2774CAFD" w14:textId="77777777" w:rsidR="005E4688" w:rsidRDefault="005E4688" w:rsidP="005E4688">
      <w:pPr>
        <w:pStyle w:val="paragraph"/>
        <w:spacing w:before="0" w:beforeAutospacing="0" w:after="0" w:afterAutospacing="0"/>
        <w:textAlignment w:val="baseline"/>
        <w:rPr>
          <w:rStyle w:val="eop"/>
          <w:rFonts w:asciiTheme="minorHAnsi" w:hAnsiTheme="minorHAnsi" w:cstheme="minorHAnsi"/>
          <w:b/>
          <w:bCs/>
        </w:rPr>
      </w:pPr>
    </w:p>
    <w:p w14:paraId="3F3A9702" w14:textId="341634DB" w:rsidR="00E83E6C" w:rsidRDefault="00E83E6C" w:rsidP="005E4688">
      <w:pPr>
        <w:jc w:val="both"/>
      </w:pPr>
      <w:r w:rsidRPr="00E83E6C">
        <w:t>This exciting course provides vocational education and training for those who hope to work in the media industries. Learners will develop skills, knowledge and understanding of the media industries and develop a range of skills and techniques, personal skills and attitudes essential for successful performance in working life.</w:t>
      </w:r>
    </w:p>
    <w:p w14:paraId="043D3C6F" w14:textId="241A3530" w:rsidR="00E83E6C" w:rsidRPr="005E4688" w:rsidRDefault="00E83E6C" w:rsidP="005E4688">
      <w:pPr>
        <w:spacing w:line="240" w:lineRule="auto"/>
        <w:rPr>
          <w:b/>
          <w:bCs/>
        </w:rPr>
      </w:pPr>
      <w:r w:rsidRPr="005E4688">
        <w:rPr>
          <w:b/>
          <w:bCs/>
        </w:rPr>
        <w:t>What will I study?</w:t>
      </w:r>
    </w:p>
    <w:p w14:paraId="76A93C11" w14:textId="3226ECAD" w:rsidR="00613D40" w:rsidRDefault="00613D40" w:rsidP="005E4688">
      <w:pPr>
        <w:jc w:val="both"/>
      </w:pPr>
      <w:r>
        <w:rPr>
          <w:noProof/>
        </w:rPr>
        <mc:AlternateContent>
          <mc:Choice Requires="wps">
            <w:drawing>
              <wp:anchor distT="45720" distB="45720" distL="114300" distR="114300" simplePos="0" relativeHeight="251660288" behindDoc="0" locked="0" layoutInCell="1" allowOverlap="1" wp14:anchorId="43FCFE0D" wp14:editId="799107FC">
                <wp:simplePos x="0" y="0"/>
                <wp:positionH relativeFrom="column">
                  <wp:posOffset>2638425</wp:posOffset>
                </wp:positionH>
                <wp:positionV relativeFrom="paragraph">
                  <wp:posOffset>635000</wp:posOffset>
                </wp:positionV>
                <wp:extent cx="236093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14:paraId="1C41705A" w14:textId="7D99A272" w:rsidR="00613D40" w:rsidRDefault="00613D40" w:rsidP="00613D40">
                            <w:r>
                              <w:t>Mandatory Units:</w:t>
                            </w:r>
                          </w:p>
                          <w:p w14:paraId="157FFA53" w14:textId="77777777" w:rsidR="00613D40" w:rsidRDefault="00613D40" w:rsidP="00613D40">
                            <w:pPr>
                              <w:pStyle w:val="ListParagraph"/>
                              <w:numPr>
                                <w:ilvl w:val="0"/>
                                <w:numId w:val="2"/>
                              </w:numPr>
                            </w:pPr>
                            <w:r>
                              <w:t>Digital Media Skills</w:t>
                            </w:r>
                          </w:p>
                          <w:p w14:paraId="0E49BA1D" w14:textId="356C4754" w:rsidR="00613D40" w:rsidRDefault="00613D40" w:rsidP="00613D40">
                            <w:pPr>
                              <w:pStyle w:val="ListParagraph"/>
                              <w:numPr>
                                <w:ilvl w:val="0"/>
                                <w:numId w:val="2"/>
                              </w:numPr>
                            </w:pPr>
                            <w:r>
                              <w:t xml:space="preserve">Film Production (Fiction)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3FCFE0D" id="_x0000_t202" coordsize="21600,21600" o:spt="202" path="m,l,21600r21600,l21600,xe">
                <v:stroke joinstyle="miter"/>
                <v:path gradientshapeok="t" o:connecttype="rect"/>
              </v:shapetype>
              <v:shape id="Text Box 2" o:spid="_x0000_s1026" type="#_x0000_t202" style="position:absolute;left:0;text-align:left;margin-left:207.75pt;margin-top:50pt;width:185.9pt;height:5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z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sri6zpdX6OLoW8yK5Tw1L2Ply2vrfPgsQJN4qKjD3id0&#10;dnjwIWbDypeQ+JkHJZutVCoZbldvlCMHhjrZppUKeBOmDOkrupwX84RsIL5PEtIyoI6V1BW9yeMa&#10;lRXZ+GSaFBKYVOMZM1HmRE9kZOQmDPWAgZGzGpojEuVg1CvOFx46cH8o6VGrFfW/98wJStQXg2Qv&#10;p7NZFHcyZvNFgYa79NSXHmY4QlU0UDIeNyENROTBwB02pZWJr9dMTrmiBhONp3mJIr+0U9TrVK+f&#10;AQAA//8DAFBLAwQUAAYACAAAACEAC+W2ft4AAAALAQAADwAAAGRycy9kb3ducmV2LnhtbEyP3U6E&#10;MBCF7018h2ZMvHNb0JUNUjbGhGjC1a4+QIHhJ9ApoV0W397xSi8n58uZ72THzU5ixcUPjjREOwUC&#10;qXbNQJ2Gr8/i4QDCB0ONmRyhhm/0cMxvbzKTNu5KJ1zPoRNcQj41GvoQ5lRKX/dojd+5GYmz1i3W&#10;BD6XTjaLuXK5nWSs1LO0ZiD+0JsZ33qsx/PFavgo66KNS9uuYYzsWJ6q96JNtL6/215fQATcwh8M&#10;v/qsDjk7Ve5CjReThqdov2eUA6V4FBPJIXkEUWmIo0SBzDP5f0P+AwAA//8DAFBLAQItABQABgAI&#10;AAAAIQC2gziS/gAAAOEBAAATAAAAAAAAAAAAAAAAAAAAAABbQ29udGVudF9UeXBlc10ueG1sUEsB&#10;Ai0AFAAGAAgAAAAhADj9If/WAAAAlAEAAAsAAAAAAAAAAAAAAAAALwEAAF9yZWxzLy5yZWxzUEsB&#10;Ai0AFAAGAAgAAAAhAOLr8nMhAgAAHQQAAA4AAAAAAAAAAAAAAAAALgIAAGRycy9lMm9Eb2MueG1s&#10;UEsBAi0AFAAGAAgAAAAhAAvltn7eAAAACwEAAA8AAAAAAAAAAAAAAAAAewQAAGRycy9kb3ducmV2&#10;LnhtbFBLBQYAAAAABAAEAPMAAACGBQAAAAA=&#10;" stroked="f">
                <v:textbox>
                  <w:txbxContent>
                    <w:p w14:paraId="1C41705A" w14:textId="7D99A272" w:rsidR="00613D40" w:rsidRDefault="00613D40" w:rsidP="00613D40">
                      <w:r>
                        <w:t>Mandatory Units:</w:t>
                      </w:r>
                    </w:p>
                    <w:p w14:paraId="157FFA53" w14:textId="77777777" w:rsidR="00613D40" w:rsidRDefault="00613D40" w:rsidP="00613D40">
                      <w:pPr>
                        <w:pStyle w:val="ListParagraph"/>
                        <w:numPr>
                          <w:ilvl w:val="0"/>
                          <w:numId w:val="2"/>
                        </w:numPr>
                      </w:pPr>
                      <w:r>
                        <w:t>Digital Media Skills</w:t>
                      </w:r>
                    </w:p>
                    <w:p w14:paraId="0E49BA1D" w14:textId="356C4754" w:rsidR="00613D40" w:rsidRDefault="00613D40" w:rsidP="00613D40">
                      <w:pPr>
                        <w:pStyle w:val="ListParagraph"/>
                        <w:numPr>
                          <w:ilvl w:val="0"/>
                          <w:numId w:val="2"/>
                        </w:numPr>
                      </w:pPr>
                      <w:r>
                        <w:t xml:space="preserve">Film Production (Fiction) </w:t>
                      </w:r>
                    </w:p>
                  </w:txbxContent>
                </v:textbox>
                <w10:wrap type="square"/>
              </v:shape>
            </w:pict>
          </mc:Fallback>
        </mc:AlternateContent>
      </w:r>
      <w:r w:rsidR="00E83E6C">
        <w:t>Pearson BTEC Level 3 National Extended Certificate in Digital Film and Video Production provides learners a pathway to grow skills across filming and digital media competencies as well as researching and analysing media texts.</w:t>
      </w:r>
    </w:p>
    <w:p w14:paraId="2FF304BC" w14:textId="77777777" w:rsidR="00613D40" w:rsidRDefault="00613D40" w:rsidP="00613D40">
      <w:pPr>
        <w:sectPr w:rsidR="00613D40">
          <w:headerReference w:type="default" r:id="rId8"/>
          <w:pgSz w:w="11906" w:h="16838"/>
          <w:pgMar w:top="1440" w:right="1440" w:bottom="1440" w:left="1440" w:header="708" w:footer="708" w:gutter="0"/>
          <w:cols w:space="708"/>
          <w:docGrid w:linePitch="360"/>
        </w:sectPr>
      </w:pPr>
    </w:p>
    <w:p w14:paraId="5C90359A" w14:textId="5641B76E" w:rsidR="00613D40" w:rsidRDefault="00613D40" w:rsidP="005E4688">
      <w:r>
        <w:t>Optional Units:</w:t>
      </w:r>
    </w:p>
    <w:p w14:paraId="236543C4" w14:textId="5C182C03" w:rsidR="00613D40" w:rsidRDefault="00613D40" w:rsidP="005E4688">
      <w:pPr>
        <w:pStyle w:val="ListParagraph"/>
        <w:numPr>
          <w:ilvl w:val="0"/>
          <w:numId w:val="3"/>
        </w:numPr>
        <w:spacing w:line="240" w:lineRule="auto"/>
      </w:pPr>
      <w:r>
        <w:t>Storyboarding for Digital Media</w:t>
      </w:r>
    </w:p>
    <w:p w14:paraId="7EE5827A" w14:textId="0AF26B77" w:rsidR="00613D40" w:rsidRDefault="00613D40" w:rsidP="00613D40">
      <w:pPr>
        <w:pStyle w:val="ListParagraph"/>
        <w:numPr>
          <w:ilvl w:val="0"/>
          <w:numId w:val="3"/>
        </w:numPr>
      </w:pPr>
      <w:r>
        <w:t>Scriptwriting</w:t>
      </w:r>
    </w:p>
    <w:p w14:paraId="45CB7F13" w14:textId="611EB46F" w:rsidR="00613D40" w:rsidRDefault="00613D40" w:rsidP="00613D40">
      <w:pPr>
        <w:pStyle w:val="ListParagraph"/>
        <w:numPr>
          <w:ilvl w:val="0"/>
          <w:numId w:val="3"/>
        </w:numPr>
      </w:pPr>
      <w:r>
        <w:t>Single Camera Techniques</w:t>
      </w:r>
    </w:p>
    <w:p w14:paraId="2AD6E661" w14:textId="4B7CAEA3" w:rsidR="00613D40" w:rsidRDefault="00613D40" w:rsidP="00613D40">
      <w:pPr>
        <w:pStyle w:val="ListParagraph"/>
        <w:numPr>
          <w:ilvl w:val="0"/>
          <w:numId w:val="3"/>
        </w:numPr>
      </w:pPr>
      <w:r>
        <w:t>Film Editing</w:t>
      </w:r>
    </w:p>
    <w:p w14:paraId="1150CEFD" w14:textId="1B35FBA1" w:rsidR="00613D40" w:rsidRDefault="00613D40" w:rsidP="00613D40">
      <w:pPr>
        <w:pStyle w:val="ListParagraph"/>
        <w:numPr>
          <w:ilvl w:val="0"/>
          <w:numId w:val="3"/>
        </w:numPr>
      </w:pPr>
      <w:r>
        <w:t>Stop Motion Animation</w:t>
      </w:r>
    </w:p>
    <w:p w14:paraId="642178C7" w14:textId="77777777" w:rsidR="00613D40" w:rsidRDefault="00613D40" w:rsidP="00613D40">
      <w:pPr>
        <w:pStyle w:val="ListParagraph"/>
        <w:numPr>
          <w:ilvl w:val="0"/>
          <w:numId w:val="3"/>
        </w:numPr>
      </w:pPr>
      <w:r>
        <w:t>Sound Editing</w:t>
      </w:r>
    </w:p>
    <w:p w14:paraId="4DEBE0FF" w14:textId="5F9467EE" w:rsidR="00613D40" w:rsidRDefault="00613D40" w:rsidP="00613D40">
      <w:pPr>
        <w:pStyle w:val="ListParagraph"/>
        <w:numPr>
          <w:ilvl w:val="0"/>
          <w:numId w:val="3"/>
        </w:numPr>
      </w:pPr>
      <w:r>
        <w:t>Lighting Techniques</w:t>
      </w:r>
    </w:p>
    <w:p w14:paraId="0332D3E6" w14:textId="55C9CBCD" w:rsidR="00613D40" w:rsidRPr="00613D40" w:rsidRDefault="00613D40" w:rsidP="00613D40">
      <w:pPr>
        <w:rPr>
          <w:b/>
          <w:bCs/>
          <w:sz w:val="24"/>
          <w:szCs w:val="24"/>
        </w:rPr>
        <w:sectPr w:rsidR="00613D40" w:rsidRPr="00613D40" w:rsidSect="00613D40">
          <w:type w:val="continuous"/>
          <w:pgSz w:w="11906" w:h="16838"/>
          <w:pgMar w:top="1440" w:right="1440" w:bottom="1440" w:left="1440" w:header="708" w:footer="708" w:gutter="0"/>
          <w:cols w:space="708"/>
          <w:docGrid w:linePitch="360"/>
        </w:sectPr>
      </w:pPr>
      <w:r w:rsidRPr="00613D40">
        <w:rPr>
          <w:b/>
          <w:bCs/>
          <w:sz w:val="24"/>
          <w:szCs w:val="24"/>
        </w:rPr>
        <w:t>How will I be assessed?</w:t>
      </w:r>
    </w:p>
    <w:p w14:paraId="0766D0B3" w14:textId="77777777" w:rsidR="00613D40" w:rsidRDefault="00613D40" w:rsidP="005E4688">
      <w:pPr>
        <w:jc w:val="both"/>
      </w:pPr>
      <w:r>
        <w:t>One of the units will be set and marked by the exam board, in a controlled exam setting, over multiple days. All other units are assignment based, marked by staff and then moderated by the exam board. Units can vary therefore and can carry a different share towards the final grade.</w:t>
      </w:r>
    </w:p>
    <w:p w14:paraId="4D701D0A" w14:textId="28C3DFD4" w:rsidR="00613D40" w:rsidRDefault="00613D40" w:rsidP="005E4688">
      <w:pPr>
        <w:jc w:val="both"/>
      </w:pPr>
      <w:r>
        <w:t xml:space="preserve">Level 3 BTEC units are awarded either, Pass, Merit or Distinction. The BTEC Nationals use a combination of assessment styles to give students the confidence they need to apply their knowledge and to succeed in the workplace. This will ultimately prepare them with the study skills needed to continue their studies at university or in </w:t>
      </w:r>
      <w:r w:rsidR="00CE0ED4">
        <w:t>the world of work</w:t>
      </w:r>
      <w:r>
        <w:t>.</w:t>
      </w:r>
    </w:p>
    <w:p w14:paraId="4CC00F48" w14:textId="77777777" w:rsidR="00613D40" w:rsidRDefault="00613D40" w:rsidP="00E83E6C">
      <w:pPr>
        <w:rPr>
          <w:sz w:val="24"/>
          <w:szCs w:val="24"/>
        </w:rPr>
      </w:pPr>
      <w:r w:rsidRPr="00613D40">
        <w:rPr>
          <w:b/>
          <w:bCs/>
          <w:sz w:val="24"/>
          <w:szCs w:val="24"/>
        </w:rPr>
        <w:t>Where will it take you?</w:t>
      </w:r>
    </w:p>
    <w:p w14:paraId="0CEC6BBE" w14:textId="0F56AE3D" w:rsidR="00613D40" w:rsidRDefault="00613D40" w:rsidP="005E4688">
      <w:pPr>
        <w:jc w:val="both"/>
        <w:sectPr w:rsidR="00613D40" w:rsidSect="00613D40">
          <w:type w:val="continuous"/>
          <w:pgSz w:w="11906" w:h="16838"/>
          <w:pgMar w:top="1440" w:right="1440" w:bottom="1440" w:left="1440" w:header="708" w:footer="708" w:gutter="0"/>
          <w:cols w:space="708"/>
          <w:docGrid w:linePitch="360"/>
        </w:sectPr>
      </w:pPr>
      <w:r>
        <w:t>The Level 3 BTECs in Creative Digital Media Production have been developed to focus on providing opportunities for full-time learners to gain nationally recognised vocational specific qualifications to enter employment in the media industries or progress to higher education such as a Media degree. This course offers the same number of UCAS points as one A level.</w:t>
      </w:r>
    </w:p>
    <w:p w14:paraId="1E0F35A1" w14:textId="77777777" w:rsidR="008F7F66" w:rsidRDefault="008F7F66" w:rsidP="00E83E6C">
      <w:pPr>
        <w:rPr>
          <w:sz w:val="24"/>
          <w:szCs w:val="24"/>
        </w:rPr>
        <w:sectPr w:rsidR="008F7F66" w:rsidSect="00613D40">
          <w:type w:val="continuous"/>
          <w:pgSz w:w="11906" w:h="16838"/>
          <w:pgMar w:top="1440" w:right="1440" w:bottom="1440" w:left="1440" w:header="708" w:footer="708" w:gutter="0"/>
          <w:cols w:num="2" w:space="708"/>
          <w:docGrid w:linePitch="360"/>
        </w:sectPr>
      </w:pPr>
      <w:r w:rsidRPr="008F7F66">
        <w:rPr>
          <w:b/>
          <w:bCs/>
          <w:sz w:val="24"/>
          <w:szCs w:val="24"/>
        </w:rPr>
        <w:t>What will you need to study this course?</w:t>
      </w:r>
      <w:r w:rsidRPr="008F7F66">
        <w:rPr>
          <w:sz w:val="24"/>
          <w:szCs w:val="24"/>
        </w:rPr>
        <w:t xml:space="preserve"> </w:t>
      </w:r>
    </w:p>
    <w:p w14:paraId="48893170" w14:textId="485286FB" w:rsidR="008F7F66" w:rsidRDefault="008F7F66" w:rsidP="005E4688">
      <w:pPr>
        <w:jc w:val="both"/>
        <w:sectPr w:rsidR="008F7F66" w:rsidSect="008F7F66">
          <w:type w:val="continuous"/>
          <w:pgSz w:w="11906" w:h="16838"/>
          <w:pgMar w:top="1440" w:right="1440" w:bottom="1440" w:left="1440" w:header="708" w:footer="708" w:gutter="0"/>
          <w:cols w:space="708"/>
          <w:docGrid w:linePitch="360"/>
        </w:sectPr>
      </w:pPr>
      <w:r>
        <w:t>Five or more 9-4 grades at GCSE including English and Maths. At least a Merit in Level 2 Media. A grade 5 in GCSE English is necessary if Media was not studie</w:t>
      </w:r>
      <w:r w:rsidR="00CE0ED4">
        <w:t>d.</w:t>
      </w:r>
    </w:p>
    <w:p w14:paraId="19096336" w14:textId="77777777" w:rsidR="00613D40" w:rsidRDefault="00613D40" w:rsidP="00DE3FA5">
      <w:pPr>
        <w:sectPr w:rsidR="00613D40" w:rsidSect="00613D40">
          <w:type w:val="continuous"/>
          <w:pgSz w:w="11906" w:h="16838"/>
          <w:pgMar w:top="1440" w:right="1440" w:bottom="1440" w:left="1440" w:header="708" w:footer="708" w:gutter="0"/>
          <w:cols w:num="2" w:space="708"/>
          <w:docGrid w:linePitch="360"/>
        </w:sectPr>
      </w:pPr>
    </w:p>
    <w:p w14:paraId="47C5F6CC" w14:textId="3EFD2CD3" w:rsidR="00E83E6C" w:rsidRPr="00DE3FA5" w:rsidRDefault="00E83E6C" w:rsidP="00DE3FA5"/>
    <w:sectPr w:rsidR="00E83E6C" w:rsidRPr="00DE3FA5" w:rsidSect="00613D4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75EE"/>
    <w:multiLevelType w:val="hybridMultilevel"/>
    <w:tmpl w:val="F2E6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67276"/>
    <w:multiLevelType w:val="hybridMultilevel"/>
    <w:tmpl w:val="BB7064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86E6CC9"/>
    <w:multiLevelType w:val="hybridMultilevel"/>
    <w:tmpl w:val="3E5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1C20F0"/>
    <w:rsid w:val="005E4688"/>
    <w:rsid w:val="00613D40"/>
    <w:rsid w:val="008F7F66"/>
    <w:rsid w:val="00C930C0"/>
    <w:rsid w:val="00CE0ED4"/>
    <w:rsid w:val="00DE3FA5"/>
    <w:rsid w:val="00E83E6C"/>
    <w:rsid w:val="00EE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customStyle="1" w:styleId="paragraph">
    <w:name w:val="paragraph"/>
    <w:basedOn w:val="Normal"/>
    <w:rsid w:val="00EE0A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0A6D"/>
  </w:style>
  <w:style w:type="character" w:customStyle="1" w:styleId="eop">
    <w:name w:val="eop"/>
    <w:basedOn w:val="DefaultParagraphFont"/>
    <w:rsid w:val="00EE0A6D"/>
  </w:style>
  <w:style w:type="paragraph" w:styleId="ListParagraph">
    <w:name w:val="List Paragraph"/>
    <w:basedOn w:val="Normal"/>
    <w:uiPriority w:val="34"/>
    <w:qFormat/>
    <w:rsid w:val="0061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1460">
      <w:bodyDiv w:val="1"/>
      <w:marLeft w:val="0"/>
      <w:marRight w:val="0"/>
      <w:marTop w:val="0"/>
      <w:marBottom w:val="0"/>
      <w:divBdr>
        <w:top w:val="none" w:sz="0" w:space="0" w:color="auto"/>
        <w:left w:val="none" w:sz="0" w:space="0" w:color="auto"/>
        <w:bottom w:val="none" w:sz="0" w:space="0" w:color="auto"/>
        <w:right w:val="none" w:sz="0" w:space="0" w:color="auto"/>
      </w:divBdr>
      <w:divsChild>
        <w:div w:id="1101953572">
          <w:marLeft w:val="0"/>
          <w:marRight w:val="0"/>
          <w:marTop w:val="0"/>
          <w:marBottom w:val="0"/>
          <w:divBdr>
            <w:top w:val="none" w:sz="0" w:space="0" w:color="auto"/>
            <w:left w:val="none" w:sz="0" w:space="0" w:color="auto"/>
            <w:bottom w:val="none" w:sz="0" w:space="0" w:color="auto"/>
            <w:right w:val="none" w:sz="0" w:space="0" w:color="auto"/>
          </w:divBdr>
        </w:div>
        <w:div w:id="1773237914">
          <w:marLeft w:val="0"/>
          <w:marRight w:val="0"/>
          <w:marTop w:val="0"/>
          <w:marBottom w:val="0"/>
          <w:divBdr>
            <w:top w:val="none" w:sz="0" w:space="0" w:color="auto"/>
            <w:left w:val="none" w:sz="0" w:space="0" w:color="auto"/>
            <w:bottom w:val="none" w:sz="0" w:space="0" w:color="auto"/>
            <w:right w:val="none" w:sz="0" w:space="0" w:color="auto"/>
          </w:divBdr>
        </w:div>
        <w:div w:id="693309590">
          <w:marLeft w:val="0"/>
          <w:marRight w:val="0"/>
          <w:marTop w:val="0"/>
          <w:marBottom w:val="0"/>
          <w:divBdr>
            <w:top w:val="none" w:sz="0" w:space="0" w:color="auto"/>
            <w:left w:val="none" w:sz="0" w:space="0" w:color="auto"/>
            <w:bottom w:val="none" w:sz="0" w:space="0" w:color="auto"/>
            <w:right w:val="none" w:sz="0" w:space="0" w:color="auto"/>
          </w:divBdr>
        </w:div>
        <w:div w:id="1615743972">
          <w:marLeft w:val="0"/>
          <w:marRight w:val="0"/>
          <w:marTop w:val="0"/>
          <w:marBottom w:val="0"/>
          <w:divBdr>
            <w:top w:val="none" w:sz="0" w:space="0" w:color="auto"/>
            <w:left w:val="none" w:sz="0" w:space="0" w:color="auto"/>
            <w:bottom w:val="none" w:sz="0" w:space="0" w:color="auto"/>
            <w:right w:val="none" w:sz="0" w:space="0" w:color="auto"/>
          </w:divBdr>
        </w:div>
        <w:div w:id="2123256929">
          <w:marLeft w:val="0"/>
          <w:marRight w:val="0"/>
          <w:marTop w:val="0"/>
          <w:marBottom w:val="0"/>
          <w:divBdr>
            <w:top w:val="none" w:sz="0" w:space="0" w:color="auto"/>
            <w:left w:val="none" w:sz="0" w:space="0" w:color="auto"/>
            <w:bottom w:val="none" w:sz="0" w:space="0" w:color="auto"/>
            <w:right w:val="none" w:sz="0" w:space="0" w:color="auto"/>
          </w:divBdr>
        </w:div>
        <w:div w:id="615603906">
          <w:marLeft w:val="0"/>
          <w:marRight w:val="0"/>
          <w:marTop w:val="0"/>
          <w:marBottom w:val="0"/>
          <w:divBdr>
            <w:top w:val="none" w:sz="0" w:space="0" w:color="auto"/>
            <w:left w:val="none" w:sz="0" w:space="0" w:color="auto"/>
            <w:bottom w:val="none" w:sz="0" w:space="0" w:color="auto"/>
            <w:right w:val="none" w:sz="0" w:space="0" w:color="auto"/>
          </w:divBdr>
        </w:div>
        <w:div w:id="1331566830">
          <w:marLeft w:val="0"/>
          <w:marRight w:val="0"/>
          <w:marTop w:val="0"/>
          <w:marBottom w:val="0"/>
          <w:divBdr>
            <w:top w:val="none" w:sz="0" w:space="0" w:color="auto"/>
            <w:left w:val="none" w:sz="0" w:space="0" w:color="auto"/>
            <w:bottom w:val="none" w:sz="0" w:space="0" w:color="auto"/>
            <w:right w:val="none" w:sz="0" w:space="0" w:color="auto"/>
          </w:divBdr>
        </w:div>
        <w:div w:id="1896820218">
          <w:marLeft w:val="0"/>
          <w:marRight w:val="0"/>
          <w:marTop w:val="0"/>
          <w:marBottom w:val="0"/>
          <w:divBdr>
            <w:top w:val="none" w:sz="0" w:space="0" w:color="auto"/>
            <w:left w:val="none" w:sz="0" w:space="0" w:color="auto"/>
            <w:bottom w:val="none" w:sz="0" w:space="0" w:color="auto"/>
            <w:right w:val="none" w:sz="0" w:space="0" w:color="auto"/>
          </w:divBdr>
        </w:div>
        <w:div w:id="1738355349">
          <w:marLeft w:val="0"/>
          <w:marRight w:val="0"/>
          <w:marTop w:val="0"/>
          <w:marBottom w:val="0"/>
          <w:divBdr>
            <w:top w:val="none" w:sz="0" w:space="0" w:color="auto"/>
            <w:left w:val="none" w:sz="0" w:space="0" w:color="auto"/>
            <w:bottom w:val="none" w:sz="0" w:space="0" w:color="auto"/>
            <w:right w:val="none" w:sz="0" w:space="0" w:color="auto"/>
          </w:divBdr>
        </w:div>
        <w:div w:id="361907758">
          <w:marLeft w:val="0"/>
          <w:marRight w:val="0"/>
          <w:marTop w:val="0"/>
          <w:marBottom w:val="0"/>
          <w:divBdr>
            <w:top w:val="none" w:sz="0" w:space="0" w:color="auto"/>
            <w:left w:val="none" w:sz="0" w:space="0" w:color="auto"/>
            <w:bottom w:val="none" w:sz="0" w:space="0" w:color="auto"/>
            <w:right w:val="none" w:sz="0" w:space="0" w:color="auto"/>
          </w:divBdr>
        </w:div>
        <w:div w:id="1734542214">
          <w:marLeft w:val="0"/>
          <w:marRight w:val="0"/>
          <w:marTop w:val="0"/>
          <w:marBottom w:val="0"/>
          <w:divBdr>
            <w:top w:val="none" w:sz="0" w:space="0" w:color="auto"/>
            <w:left w:val="none" w:sz="0" w:space="0" w:color="auto"/>
            <w:bottom w:val="none" w:sz="0" w:space="0" w:color="auto"/>
            <w:right w:val="none" w:sz="0" w:space="0" w:color="auto"/>
          </w:divBdr>
        </w:div>
        <w:div w:id="967665515">
          <w:marLeft w:val="0"/>
          <w:marRight w:val="0"/>
          <w:marTop w:val="0"/>
          <w:marBottom w:val="0"/>
          <w:divBdr>
            <w:top w:val="none" w:sz="0" w:space="0" w:color="auto"/>
            <w:left w:val="none" w:sz="0" w:space="0" w:color="auto"/>
            <w:bottom w:val="none" w:sz="0" w:space="0" w:color="auto"/>
            <w:right w:val="none" w:sz="0" w:space="0" w:color="auto"/>
          </w:divBdr>
        </w:div>
        <w:div w:id="717634027">
          <w:marLeft w:val="0"/>
          <w:marRight w:val="0"/>
          <w:marTop w:val="0"/>
          <w:marBottom w:val="0"/>
          <w:divBdr>
            <w:top w:val="none" w:sz="0" w:space="0" w:color="auto"/>
            <w:left w:val="none" w:sz="0" w:space="0" w:color="auto"/>
            <w:bottom w:val="none" w:sz="0" w:space="0" w:color="auto"/>
            <w:right w:val="none" w:sz="0" w:space="0" w:color="auto"/>
          </w:divBdr>
        </w:div>
        <w:div w:id="1991709782">
          <w:marLeft w:val="0"/>
          <w:marRight w:val="0"/>
          <w:marTop w:val="0"/>
          <w:marBottom w:val="0"/>
          <w:divBdr>
            <w:top w:val="none" w:sz="0" w:space="0" w:color="auto"/>
            <w:left w:val="none" w:sz="0" w:space="0" w:color="auto"/>
            <w:bottom w:val="none" w:sz="0" w:space="0" w:color="auto"/>
            <w:right w:val="none" w:sz="0" w:space="0" w:color="auto"/>
          </w:divBdr>
        </w:div>
        <w:div w:id="1008601109">
          <w:marLeft w:val="0"/>
          <w:marRight w:val="0"/>
          <w:marTop w:val="0"/>
          <w:marBottom w:val="0"/>
          <w:divBdr>
            <w:top w:val="none" w:sz="0" w:space="0" w:color="auto"/>
            <w:left w:val="none" w:sz="0" w:space="0" w:color="auto"/>
            <w:bottom w:val="none" w:sz="0" w:space="0" w:color="auto"/>
            <w:right w:val="none" w:sz="0" w:space="0" w:color="auto"/>
          </w:divBdr>
        </w:div>
        <w:div w:id="602570267">
          <w:marLeft w:val="0"/>
          <w:marRight w:val="0"/>
          <w:marTop w:val="0"/>
          <w:marBottom w:val="0"/>
          <w:divBdr>
            <w:top w:val="none" w:sz="0" w:space="0" w:color="auto"/>
            <w:left w:val="none" w:sz="0" w:space="0" w:color="auto"/>
            <w:bottom w:val="none" w:sz="0" w:space="0" w:color="auto"/>
            <w:right w:val="none" w:sz="0" w:space="0" w:color="auto"/>
          </w:divBdr>
        </w:div>
        <w:div w:id="232472809">
          <w:marLeft w:val="0"/>
          <w:marRight w:val="0"/>
          <w:marTop w:val="0"/>
          <w:marBottom w:val="0"/>
          <w:divBdr>
            <w:top w:val="none" w:sz="0" w:space="0" w:color="auto"/>
            <w:left w:val="none" w:sz="0" w:space="0" w:color="auto"/>
            <w:bottom w:val="none" w:sz="0" w:space="0" w:color="auto"/>
            <w:right w:val="none" w:sz="0" w:space="0" w:color="auto"/>
          </w:divBdr>
        </w:div>
        <w:div w:id="1428230654">
          <w:marLeft w:val="0"/>
          <w:marRight w:val="0"/>
          <w:marTop w:val="0"/>
          <w:marBottom w:val="0"/>
          <w:divBdr>
            <w:top w:val="none" w:sz="0" w:space="0" w:color="auto"/>
            <w:left w:val="none" w:sz="0" w:space="0" w:color="auto"/>
            <w:bottom w:val="none" w:sz="0" w:space="0" w:color="auto"/>
            <w:right w:val="none" w:sz="0" w:space="0" w:color="auto"/>
          </w:divBdr>
        </w:div>
        <w:div w:id="975255648">
          <w:marLeft w:val="0"/>
          <w:marRight w:val="0"/>
          <w:marTop w:val="0"/>
          <w:marBottom w:val="0"/>
          <w:divBdr>
            <w:top w:val="none" w:sz="0" w:space="0" w:color="auto"/>
            <w:left w:val="none" w:sz="0" w:space="0" w:color="auto"/>
            <w:bottom w:val="none" w:sz="0" w:space="0" w:color="auto"/>
            <w:right w:val="none" w:sz="0" w:space="0" w:color="auto"/>
          </w:divBdr>
        </w:div>
        <w:div w:id="130758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Jonathan Perkins</cp:lastModifiedBy>
  <cp:revision>3</cp:revision>
  <dcterms:created xsi:type="dcterms:W3CDTF">2023-01-04T10:41:00Z</dcterms:created>
  <dcterms:modified xsi:type="dcterms:W3CDTF">2023-01-20T22:53:00Z</dcterms:modified>
</cp:coreProperties>
</file>