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CB9BF" w14:textId="77A94E89" w:rsidR="00AB73F2" w:rsidRDefault="00AD7B18">
      <w:pPr>
        <w:spacing w:after="44" w:line="259" w:lineRule="auto"/>
        <w:ind w:left="3223" w:firstLine="0"/>
      </w:pPr>
      <w:r>
        <w:rPr>
          <w:noProof/>
        </w:rPr>
        <w:drawing>
          <wp:anchor distT="0" distB="0" distL="114300" distR="114300" simplePos="0" relativeHeight="251658240" behindDoc="0" locked="0" layoutInCell="1" allowOverlap="1" wp14:anchorId="630259B2" wp14:editId="07475E9C">
            <wp:simplePos x="0" y="0"/>
            <wp:positionH relativeFrom="margin">
              <wp:align>center</wp:align>
            </wp:positionH>
            <wp:positionV relativeFrom="margin">
              <wp:align>top</wp:align>
            </wp:positionV>
            <wp:extent cx="1628775" cy="818515"/>
            <wp:effectExtent l="0" t="0" r="9525" b="635"/>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0">
                      <a:extLst>
                        <a:ext uri="{28A0092B-C50C-407E-A947-70E740481C1C}">
                          <a14:useLocalDpi xmlns:a14="http://schemas.microsoft.com/office/drawing/2010/main" val="0"/>
                        </a:ext>
                      </a:extLst>
                    </a:blip>
                    <a:stretch>
                      <a:fillRect/>
                    </a:stretch>
                  </pic:blipFill>
                  <pic:spPr>
                    <a:xfrm>
                      <a:off x="0" y="0"/>
                      <a:ext cx="1628775" cy="818515"/>
                    </a:xfrm>
                    <a:prstGeom prst="rect">
                      <a:avLst/>
                    </a:prstGeom>
                  </pic:spPr>
                </pic:pic>
              </a:graphicData>
            </a:graphic>
          </wp:anchor>
        </w:drawing>
      </w:r>
    </w:p>
    <w:p w14:paraId="6BD434BB" w14:textId="77777777" w:rsidR="00A26A73" w:rsidRDefault="00A26A73" w:rsidP="00AD7B18"/>
    <w:p w14:paraId="7FBF96DE" w14:textId="77777777" w:rsidR="000C27AC" w:rsidRDefault="000C27AC" w:rsidP="000021BE">
      <w:pPr>
        <w:spacing w:after="0" w:line="240" w:lineRule="auto"/>
        <w:ind w:left="0" w:firstLine="0"/>
        <w:jc w:val="both"/>
      </w:pPr>
    </w:p>
    <w:p w14:paraId="67E189A6" w14:textId="77777777" w:rsidR="006125B8" w:rsidRDefault="006125B8" w:rsidP="000021BE">
      <w:pPr>
        <w:spacing w:after="0" w:line="240" w:lineRule="auto"/>
        <w:ind w:left="0" w:firstLine="0"/>
        <w:jc w:val="both"/>
      </w:pPr>
    </w:p>
    <w:p w14:paraId="1528C807" w14:textId="431B62B5" w:rsidR="000021BE" w:rsidRPr="000021BE" w:rsidRDefault="000C27AC" w:rsidP="000021BE">
      <w:pPr>
        <w:spacing w:after="0" w:line="240" w:lineRule="auto"/>
        <w:ind w:left="0" w:firstLine="0"/>
        <w:jc w:val="both"/>
        <w:rPr>
          <w:rFonts w:eastAsia="Times New Roman" w:cs="Arial"/>
          <w:color w:val="auto"/>
          <w:lang w:val="en-US" w:eastAsia="en-US"/>
        </w:rPr>
      </w:pPr>
      <w:r>
        <w:rPr>
          <w:rFonts w:eastAsia="Times New Roman" w:cs="Arial"/>
          <w:color w:val="auto"/>
          <w:lang w:val="en-US" w:eastAsia="en-US"/>
        </w:rPr>
        <w:t xml:space="preserve"> </w:t>
      </w:r>
      <w:r w:rsidR="00F83375">
        <w:rPr>
          <w:rFonts w:eastAsia="Times New Roman" w:cs="Arial"/>
          <w:color w:val="auto"/>
          <w:lang w:val="en-US" w:eastAsia="en-US"/>
        </w:rPr>
        <w:t>April</w:t>
      </w:r>
      <w:r w:rsidR="000021BE" w:rsidRPr="000021BE">
        <w:rPr>
          <w:rFonts w:eastAsia="Times New Roman" w:cs="Arial"/>
          <w:color w:val="auto"/>
          <w:lang w:val="en-US" w:eastAsia="en-US"/>
        </w:rPr>
        <w:t xml:space="preserve"> 202</w:t>
      </w:r>
      <w:r w:rsidR="003D47C2">
        <w:rPr>
          <w:rFonts w:eastAsia="Times New Roman" w:cs="Arial"/>
          <w:color w:val="auto"/>
          <w:lang w:val="en-US" w:eastAsia="en-US"/>
        </w:rPr>
        <w:t>5</w:t>
      </w:r>
    </w:p>
    <w:p w14:paraId="588E6505" w14:textId="77777777" w:rsidR="000021BE" w:rsidRPr="000021BE" w:rsidRDefault="000021BE" w:rsidP="000021BE">
      <w:pPr>
        <w:spacing w:after="0" w:line="240" w:lineRule="auto"/>
        <w:ind w:left="0" w:firstLine="0"/>
        <w:jc w:val="both"/>
        <w:rPr>
          <w:rFonts w:eastAsia="Times New Roman" w:cs="Arial"/>
          <w:color w:val="auto"/>
          <w:lang w:val="en-US" w:eastAsia="en-US"/>
        </w:rPr>
      </w:pPr>
    </w:p>
    <w:p w14:paraId="2A6F9706" w14:textId="77777777" w:rsidR="000021BE" w:rsidRPr="000021BE" w:rsidRDefault="000021BE" w:rsidP="000021BE">
      <w:pPr>
        <w:spacing w:after="0" w:line="240" w:lineRule="auto"/>
        <w:ind w:left="0" w:firstLine="0"/>
        <w:jc w:val="both"/>
        <w:rPr>
          <w:rFonts w:eastAsia="Times New Roman" w:cs="Arial"/>
          <w:color w:val="auto"/>
          <w:lang w:val="en-US" w:eastAsia="en-US"/>
        </w:rPr>
      </w:pPr>
    </w:p>
    <w:p w14:paraId="16017961" w14:textId="77777777" w:rsidR="000021BE" w:rsidRPr="000021BE" w:rsidRDefault="000021BE" w:rsidP="000021BE">
      <w:pPr>
        <w:spacing w:after="0" w:line="240" w:lineRule="auto"/>
        <w:ind w:left="0" w:firstLine="0"/>
        <w:jc w:val="both"/>
        <w:rPr>
          <w:rFonts w:eastAsia="Times New Roman" w:cs="Arial"/>
          <w:color w:val="auto"/>
          <w:lang w:val="en-US" w:eastAsia="en-US"/>
        </w:rPr>
      </w:pPr>
      <w:r w:rsidRPr="000021BE">
        <w:rPr>
          <w:rFonts w:eastAsia="Times New Roman" w:cs="Arial"/>
          <w:color w:val="auto"/>
          <w:lang w:val="en-US" w:eastAsia="en-US"/>
        </w:rPr>
        <w:t>Dear Parent/Carer,</w:t>
      </w:r>
      <w:r w:rsidRPr="000021BE">
        <w:rPr>
          <w:rFonts w:eastAsia="Times New Roman" w:cs="Arial"/>
          <w:color w:val="auto"/>
          <w:lang w:val="en-US" w:eastAsia="en-US"/>
        </w:rPr>
        <w:tab/>
      </w:r>
      <w:r w:rsidRPr="000021BE">
        <w:rPr>
          <w:rFonts w:eastAsia="Times New Roman" w:cs="Arial"/>
          <w:color w:val="auto"/>
          <w:lang w:val="en-US" w:eastAsia="en-US"/>
        </w:rPr>
        <w:tab/>
      </w:r>
      <w:r w:rsidRPr="000021BE">
        <w:rPr>
          <w:rFonts w:eastAsia="Times New Roman" w:cs="Arial"/>
          <w:color w:val="auto"/>
          <w:lang w:val="en-US" w:eastAsia="en-US"/>
        </w:rPr>
        <w:tab/>
      </w:r>
      <w:r w:rsidRPr="000021BE">
        <w:rPr>
          <w:rFonts w:eastAsia="Times New Roman" w:cs="Arial"/>
          <w:color w:val="auto"/>
          <w:lang w:val="en-US" w:eastAsia="en-US"/>
        </w:rPr>
        <w:tab/>
      </w:r>
      <w:r w:rsidRPr="000021BE">
        <w:rPr>
          <w:rFonts w:eastAsia="Times New Roman" w:cs="Arial"/>
          <w:color w:val="auto"/>
          <w:lang w:val="en-US" w:eastAsia="en-US"/>
        </w:rPr>
        <w:tab/>
      </w:r>
      <w:r w:rsidRPr="000021BE">
        <w:rPr>
          <w:rFonts w:eastAsia="Times New Roman" w:cs="Arial"/>
          <w:color w:val="auto"/>
          <w:lang w:val="en-US" w:eastAsia="en-US"/>
        </w:rPr>
        <w:tab/>
      </w:r>
      <w:r w:rsidRPr="000021BE">
        <w:rPr>
          <w:rFonts w:eastAsia="Times New Roman" w:cs="Arial"/>
          <w:color w:val="auto"/>
          <w:lang w:val="en-US" w:eastAsia="en-US"/>
        </w:rPr>
        <w:tab/>
      </w:r>
      <w:r w:rsidRPr="000021BE">
        <w:rPr>
          <w:rFonts w:eastAsia="Times New Roman" w:cs="Arial"/>
          <w:color w:val="auto"/>
          <w:lang w:val="en-US" w:eastAsia="en-US"/>
        </w:rPr>
        <w:tab/>
      </w:r>
      <w:r w:rsidRPr="000021BE">
        <w:rPr>
          <w:rFonts w:eastAsia="Times New Roman" w:cs="Arial"/>
          <w:color w:val="auto"/>
          <w:lang w:val="en-US" w:eastAsia="en-US"/>
        </w:rPr>
        <w:tab/>
        <w:t xml:space="preserve"> </w:t>
      </w:r>
    </w:p>
    <w:p w14:paraId="519A3A8E" w14:textId="77777777" w:rsidR="000021BE" w:rsidRPr="000021BE" w:rsidRDefault="000021BE" w:rsidP="000021BE">
      <w:pPr>
        <w:spacing w:after="0" w:line="240" w:lineRule="auto"/>
        <w:ind w:left="0" w:firstLine="0"/>
        <w:jc w:val="both"/>
        <w:rPr>
          <w:rFonts w:eastAsia="Times New Roman" w:cs="Arial"/>
          <w:color w:val="auto"/>
          <w:lang w:val="en-US" w:eastAsia="en-US"/>
        </w:rPr>
      </w:pPr>
    </w:p>
    <w:p w14:paraId="24C53BE5" w14:textId="5773CCEC" w:rsidR="000021BE" w:rsidRDefault="000021BE" w:rsidP="000021BE">
      <w:pPr>
        <w:spacing w:after="0" w:line="240" w:lineRule="auto"/>
        <w:ind w:left="0" w:firstLine="0"/>
        <w:jc w:val="both"/>
        <w:rPr>
          <w:rFonts w:eastAsia="Times New Roman" w:cs="Arial"/>
          <w:color w:val="auto"/>
          <w:lang w:val="en-US" w:eastAsia="en-US"/>
        </w:rPr>
      </w:pPr>
      <w:r w:rsidRPr="000C27AC">
        <w:rPr>
          <w:rFonts w:eastAsia="Times New Roman" w:cs="Arial"/>
          <w:color w:val="auto"/>
          <w:lang w:val="en-US" w:eastAsia="en-US"/>
        </w:rPr>
        <w:t xml:space="preserve">Further to my previous letter to your child, I now have </w:t>
      </w:r>
      <w:r w:rsidR="00EE63F7" w:rsidRPr="000C27AC">
        <w:rPr>
          <w:rFonts w:eastAsia="Times New Roman" w:cs="Arial"/>
          <w:color w:val="auto"/>
          <w:lang w:val="en-US" w:eastAsia="en-US"/>
        </w:rPr>
        <w:t>pleasure</w:t>
      </w:r>
      <w:r w:rsidR="000645B0">
        <w:rPr>
          <w:rFonts w:eastAsia="Times New Roman" w:cs="Arial"/>
          <w:color w:val="auto"/>
          <w:lang w:val="en-US" w:eastAsia="en-US"/>
        </w:rPr>
        <w:t xml:space="preserve"> linking the </w:t>
      </w:r>
      <w:r w:rsidRPr="000C27AC">
        <w:rPr>
          <w:rFonts w:eastAsia="Times New Roman" w:cs="Arial"/>
          <w:color w:val="auto"/>
          <w:lang w:val="en-US" w:eastAsia="en-US"/>
        </w:rPr>
        <w:t xml:space="preserve">Welcome </w:t>
      </w:r>
      <w:r w:rsidRPr="00B134D1">
        <w:rPr>
          <w:rFonts w:eastAsia="Times New Roman" w:cs="Arial"/>
          <w:color w:val="auto"/>
          <w:lang w:val="en-US" w:eastAsia="en-US"/>
        </w:rPr>
        <w:t>Booklet</w:t>
      </w:r>
      <w:r w:rsidR="000645B0" w:rsidRPr="00B134D1">
        <w:rPr>
          <w:rFonts w:eastAsia="Times New Roman" w:cs="Arial"/>
          <w:color w:val="auto"/>
          <w:lang w:val="en-US" w:eastAsia="en-US"/>
        </w:rPr>
        <w:t xml:space="preserve"> </w:t>
      </w:r>
      <w:hyperlink r:id="rId11" w:history="1">
        <w:r w:rsidR="000645B0" w:rsidRPr="00B134D1">
          <w:rPr>
            <w:rStyle w:val="Hyperlink"/>
            <w:rFonts w:eastAsia="Times New Roman" w:cs="Arial"/>
            <w:lang w:val="en-US" w:eastAsia="en-US"/>
          </w:rPr>
          <w:t>here</w:t>
        </w:r>
      </w:hyperlink>
      <w:r w:rsidRPr="00B134D1">
        <w:rPr>
          <w:rFonts w:eastAsia="Times New Roman" w:cs="Arial"/>
          <w:color w:val="auto"/>
          <w:lang w:val="en-US" w:eastAsia="en-US"/>
        </w:rPr>
        <w:t>,</w:t>
      </w:r>
      <w:r w:rsidRPr="000C27AC">
        <w:rPr>
          <w:rFonts w:eastAsia="Times New Roman" w:cs="Arial"/>
          <w:color w:val="auto"/>
          <w:lang w:val="en-US" w:eastAsia="en-US"/>
        </w:rPr>
        <w:t xml:space="preserve"> which contains all sorts of information about being a student at The Bourne Academy</w:t>
      </w:r>
      <w:r w:rsidR="00FA71FA">
        <w:rPr>
          <w:rFonts w:eastAsia="Times New Roman" w:cs="Arial"/>
          <w:color w:val="auto"/>
          <w:lang w:val="en-US" w:eastAsia="en-US"/>
        </w:rPr>
        <w:t>.</w:t>
      </w:r>
    </w:p>
    <w:p w14:paraId="085AD311" w14:textId="77777777" w:rsidR="00B56D85" w:rsidRDefault="00B56D85" w:rsidP="000021BE">
      <w:pPr>
        <w:spacing w:after="0" w:line="240" w:lineRule="auto"/>
        <w:ind w:left="0" w:firstLine="0"/>
        <w:jc w:val="both"/>
        <w:rPr>
          <w:rFonts w:eastAsia="Times New Roman" w:cs="Arial"/>
          <w:color w:val="auto"/>
          <w:lang w:val="en-US" w:eastAsia="en-US"/>
        </w:rPr>
      </w:pPr>
    </w:p>
    <w:p w14:paraId="2E894ABE" w14:textId="77777777" w:rsidR="00B56D85" w:rsidRPr="000C27AC" w:rsidRDefault="00B56D85" w:rsidP="000021BE">
      <w:pPr>
        <w:spacing w:after="0" w:line="240" w:lineRule="auto"/>
        <w:ind w:left="0" w:firstLine="0"/>
        <w:jc w:val="both"/>
        <w:rPr>
          <w:rFonts w:eastAsia="Times New Roman" w:cs="Arial"/>
          <w:color w:val="auto"/>
          <w:lang w:val="en-US" w:eastAsia="en-US"/>
        </w:rPr>
      </w:pPr>
    </w:p>
    <w:p w14:paraId="5D98572A" w14:textId="77777777" w:rsidR="00B56D85" w:rsidRPr="000C27AC" w:rsidRDefault="00B56D85" w:rsidP="00B56D85">
      <w:pPr>
        <w:spacing w:after="0" w:line="240" w:lineRule="auto"/>
        <w:ind w:left="0" w:firstLine="0"/>
        <w:jc w:val="both"/>
        <w:rPr>
          <w:rFonts w:eastAsia="Times New Roman" w:cs="Arial"/>
          <w:color w:val="auto"/>
          <w:lang w:val="en-US" w:eastAsia="en-US"/>
        </w:rPr>
      </w:pPr>
      <w:r w:rsidRPr="000C27AC">
        <w:rPr>
          <w:rFonts w:eastAsia="Times New Roman" w:cs="Arial"/>
          <w:b/>
          <w:color w:val="auto"/>
          <w:u w:val="single"/>
          <w:lang w:val="en-US" w:eastAsia="en-US"/>
        </w:rPr>
        <w:t>Parent/Carer Transition Evening – Thursday 2</w:t>
      </w:r>
      <w:r>
        <w:rPr>
          <w:rFonts w:eastAsia="Times New Roman" w:cs="Arial"/>
          <w:b/>
          <w:color w:val="auto"/>
          <w:u w:val="single"/>
          <w:lang w:val="en-US" w:eastAsia="en-US"/>
        </w:rPr>
        <w:t>6</w:t>
      </w:r>
      <w:r w:rsidRPr="000C27AC">
        <w:rPr>
          <w:rFonts w:eastAsia="Times New Roman" w:cs="Arial"/>
          <w:b/>
          <w:color w:val="auto"/>
          <w:u w:val="single"/>
          <w:lang w:val="en-US" w:eastAsia="en-US"/>
        </w:rPr>
        <w:t xml:space="preserve"> June</w:t>
      </w:r>
      <w:r>
        <w:rPr>
          <w:rFonts w:eastAsia="Times New Roman" w:cs="Arial"/>
          <w:b/>
          <w:color w:val="auto"/>
          <w:u w:val="single"/>
          <w:lang w:val="en-US" w:eastAsia="en-US"/>
        </w:rPr>
        <w:t xml:space="preserve"> 2025</w:t>
      </w:r>
    </w:p>
    <w:p w14:paraId="3854DB5F" w14:textId="77777777" w:rsidR="00B56D85" w:rsidRPr="000C27AC" w:rsidRDefault="00B56D85" w:rsidP="00B56D85">
      <w:pPr>
        <w:spacing w:after="0" w:line="240" w:lineRule="auto"/>
        <w:ind w:left="0" w:firstLine="0"/>
        <w:jc w:val="both"/>
        <w:rPr>
          <w:rFonts w:eastAsia="Times New Roman" w:cs="Arial"/>
          <w:color w:val="auto"/>
          <w:lang w:val="en-US" w:eastAsia="en-US"/>
        </w:rPr>
      </w:pPr>
      <w:r w:rsidRPr="6538F1DA">
        <w:rPr>
          <w:rFonts w:eastAsia="Times New Roman" w:cs="Arial"/>
          <w:color w:val="auto"/>
          <w:lang w:val="en-US" w:eastAsia="en-US"/>
        </w:rPr>
        <w:t>Parents/Carers are welcome to attend, along with their child, on Thursday 26 June. This will be an opportunity for you to meet your child’s Head of Year and the SENDCo. Doors for the evening event will open at 5:00pm and talks are as follows:</w:t>
      </w:r>
    </w:p>
    <w:p w14:paraId="2A70A1AE" w14:textId="77777777" w:rsidR="00B56D85" w:rsidRPr="000C27AC" w:rsidRDefault="00B56D85" w:rsidP="00B56D85">
      <w:pPr>
        <w:numPr>
          <w:ilvl w:val="0"/>
          <w:numId w:val="5"/>
        </w:numPr>
        <w:spacing w:after="0" w:line="240" w:lineRule="auto"/>
        <w:jc w:val="both"/>
        <w:rPr>
          <w:rFonts w:eastAsia="Times New Roman" w:cs="Arial"/>
          <w:color w:val="auto"/>
          <w:lang w:val="en-US" w:eastAsia="en-US"/>
        </w:rPr>
      </w:pPr>
      <w:r w:rsidRPr="000C27AC">
        <w:rPr>
          <w:rFonts w:eastAsia="Times New Roman" w:cs="Arial"/>
          <w:color w:val="auto"/>
          <w:lang w:val="en-US" w:eastAsia="en-US"/>
        </w:rPr>
        <w:t>Students assigned to Anvil, Calshot and Hurst will have their talk at 5.30pm</w:t>
      </w:r>
    </w:p>
    <w:p w14:paraId="3DF765B4" w14:textId="77777777" w:rsidR="00B56D85" w:rsidRPr="000C27AC" w:rsidRDefault="00B56D85" w:rsidP="00B56D85">
      <w:pPr>
        <w:numPr>
          <w:ilvl w:val="0"/>
          <w:numId w:val="5"/>
        </w:numPr>
        <w:spacing w:after="0" w:line="240" w:lineRule="auto"/>
        <w:jc w:val="both"/>
        <w:rPr>
          <w:rFonts w:eastAsia="Times New Roman" w:cs="Arial"/>
          <w:color w:val="auto"/>
          <w:lang w:val="en-US" w:eastAsia="en-US"/>
        </w:rPr>
      </w:pPr>
      <w:r w:rsidRPr="6538F1DA">
        <w:rPr>
          <w:rFonts w:eastAsia="Times New Roman" w:cs="Arial"/>
          <w:color w:val="auto"/>
          <w:lang w:val="en-US" w:eastAsia="en-US"/>
        </w:rPr>
        <w:t>Students assigned to Kingswear, Portland and Trinity will have their talk at 6:30pm (doors re-open at 6pm)</w:t>
      </w:r>
    </w:p>
    <w:p w14:paraId="3D977FA8" w14:textId="77777777" w:rsidR="000021BE" w:rsidRDefault="000021BE" w:rsidP="000021BE">
      <w:pPr>
        <w:spacing w:after="0" w:line="240" w:lineRule="auto"/>
        <w:ind w:left="0" w:firstLine="0"/>
        <w:jc w:val="both"/>
        <w:rPr>
          <w:rFonts w:eastAsia="Times New Roman" w:cs="Arial"/>
          <w:color w:val="auto"/>
          <w:lang w:val="en-US" w:eastAsia="en-US"/>
        </w:rPr>
      </w:pPr>
    </w:p>
    <w:p w14:paraId="3D73C297" w14:textId="77777777" w:rsidR="00B56D85" w:rsidRPr="000C27AC" w:rsidRDefault="00B56D85" w:rsidP="000021BE">
      <w:pPr>
        <w:spacing w:after="0" w:line="240" w:lineRule="auto"/>
        <w:ind w:left="0" w:firstLine="0"/>
        <w:jc w:val="both"/>
        <w:rPr>
          <w:rFonts w:eastAsia="Times New Roman" w:cs="Arial"/>
          <w:color w:val="auto"/>
          <w:lang w:val="en-US" w:eastAsia="en-US"/>
        </w:rPr>
      </w:pPr>
    </w:p>
    <w:p w14:paraId="46233675" w14:textId="1F3E3C1E" w:rsidR="000021BE" w:rsidRPr="000C27AC" w:rsidRDefault="000021BE" w:rsidP="6538F1DA">
      <w:pPr>
        <w:spacing w:after="0" w:line="240" w:lineRule="auto"/>
        <w:ind w:left="0" w:firstLine="0"/>
        <w:jc w:val="both"/>
        <w:rPr>
          <w:rFonts w:eastAsia="Times New Roman" w:cs="Arial"/>
          <w:b/>
          <w:bCs/>
          <w:color w:val="auto"/>
          <w:u w:val="single"/>
          <w:lang w:val="en-US" w:eastAsia="en-US"/>
        </w:rPr>
      </w:pPr>
      <w:r w:rsidRPr="6538F1DA">
        <w:rPr>
          <w:rFonts w:eastAsia="Times New Roman" w:cs="Arial"/>
          <w:b/>
          <w:bCs/>
          <w:color w:val="auto"/>
          <w:u w:val="single"/>
          <w:lang w:val="en-US" w:eastAsia="en-US"/>
        </w:rPr>
        <w:t>Year 6 Transition Day – Friday 2</w:t>
      </w:r>
      <w:r w:rsidR="235BD503" w:rsidRPr="6538F1DA">
        <w:rPr>
          <w:rFonts w:eastAsia="Times New Roman" w:cs="Arial"/>
          <w:b/>
          <w:bCs/>
          <w:color w:val="auto"/>
          <w:u w:val="single"/>
          <w:lang w:val="en-US" w:eastAsia="en-US"/>
        </w:rPr>
        <w:t>7</w:t>
      </w:r>
      <w:r w:rsidRPr="6538F1DA">
        <w:rPr>
          <w:rFonts w:eastAsia="Times New Roman" w:cs="Arial"/>
          <w:b/>
          <w:bCs/>
          <w:color w:val="auto"/>
          <w:u w:val="single"/>
          <w:lang w:val="en-US" w:eastAsia="en-US"/>
        </w:rPr>
        <w:t xml:space="preserve"> June 202</w:t>
      </w:r>
      <w:r w:rsidR="00E00D8C" w:rsidRPr="6538F1DA">
        <w:rPr>
          <w:rFonts w:eastAsia="Times New Roman" w:cs="Arial"/>
          <w:b/>
          <w:bCs/>
          <w:color w:val="auto"/>
          <w:u w:val="single"/>
          <w:lang w:val="en-US" w:eastAsia="en-US"/>
        </w:rPr>
        <w:t>5</w:t>
      </w:r>
    </w:p>
    <w:p w14:paraId="4FED0536" w14:textId="78E855CB" w:rsidR="000021BE" w:rsidRPr="000C27AC" w:rsidRDefault="000021BE" w:rsidP="000021BE">
      <w:pPr>
        <w:spacing w:after="0" w:line="240" w:lineRule="auto"/>
        <w:ind w:left="0" w:firstLine="0"/>
        <w:jc w:val="both"/>
        <w:rPr>
          <w:rFonts w:eastAsia="Times New Roman" w:cs="Arial"/>
          <w:color w:val="auto"/>
          <w:lang w:val="en-US" w:eastAsia="en-US"/>
        </w:rPr>
      </w:pPr>
      <w:r w:rsidRPr="6538F1DA">
        <w:rPr>
          <w:rFonts w:eastAsia="Times New Roman" w:cs="Arial"/>
          <w:color w:val="auto"/>
          <w:lang w:val="en-US" w:eastAsia="en-US"/>
        </w:rPr>
        <w:t>We are really looking forward to welcoming your child to The Bourne Academy on Friday 2</w:t>
      </w:r>
      <w:r w:rsidR="13B6206E" w:rsidRPr="6538F1DA">
        <w:rPr>
          <w:rFonts w:eastAsia="Times New Roman" w:cs="Arial"/>
          <w:color w:val="auto"/>
          <w:lang w:val="en-US" w:eastAsia="en-US"/>
        </w:rPr>
        <w:t>7</w:t>
      </w:r>
      <w:r w:rsidRPr="6538F1DA">
        <w:rPr>
          <w:rFonts w:eastAsia="Times New Roman" w:cs="Arial"/>
          <w:color w:val="auto"/>
          <w:lang w:val="en-US" w:eastAsia="en-US"/>
        </w:rPr>
        <w:t xml:space="preserve"> June for their Transition Day.  It will be a very informative day and will give your child an insight into life as a Bourne Academy student.</w:t>
      </w:r>
    </w:p>
    <w:p w14:paraId="52EDD93C" w14:textId="77777777" w:rsidR="000021BE" w:rsidRPr="000C27AC" w:rsidRDefault="000021BE" w:rsidP="000021BE">
      <w:pPr>
        <w:spacing w:after="0" w:line="240" w:lineRule="auto"/>
        <w:ind w:left="0" w:firstLine="0"/>
        <w:jc w:val="both"/>
        <w:rPr>
          <w:rFonts w:eastAsia="Times New Roman" w:cs="Arial"/>
          <w:color w:val="auto"/>
          <w:lang w:val="en-US" w:eastAsia="en-US"/>
        </w:rPr>
      </w:pPr>
    </w:p>
    <w:p w14:paraId="09B3ACDD" w14:textId="5B47EB8C" w:rsidR="000021BE" w:rsidRPr="000C27AC" w:rsidRDefault="000021BE" w:rsidP="000021BE">
      <w:pPr>
        <w:spacing w:after="0" w:line="240" w:lineRule="auto"/>
        <w:ind w:left="0" w:firstLine="0"/>
        <w:jc w:val="both"/>
        <w:rPr>
          <w:rFonts w:eastAsia="Times New Roman" w:cs="Arial"/>
          <w:color w:val="auto"/>
          <w:lang w:val="en-US" w:eastAsia="en-US"/>
        </w:rPr>
      </w:pPr>
      <w:r w:rsidRPr="000C27AC">
        <w:rPr>
          <w:rFonts w:eastAsia="Times New Roman" w:cs="Arial"/>
          <w:color w:val="auto"/>
          <w:lang w:val="en-US" w:eastAsia="en-US"/>
        </w:rPr>
        <w:t xml:space="preserve">Your child will be greeted by the Leadership Team and the Heads of </w:t>
      </w:r>
      <w:proofErr w:type="gramStart"/>
      <w:r w:rsidR="00E00D8C">
        <w:rPr>
          <w:rFonts w:eastAsia="Times New Roman" w:cs="Arial"/>
          <w:color w:val="auto"/>
          <w:lang w:val="en-US" w:eastAsia="en-US"/>
        </w:rPr>
        <w:t>Year</w:t>
      </w:r>
      <w:proofErr w:type="gramEnd"/>
      <w:r w:rsidRPr="000C27AC">
        <w:rPr>
          <w:rFonts w:eastAsia="Times New Roman" w:cs="Arial"/>
          <w:color w:val="auto"/>
          <w:lang w:val="en-US" w:eastAsia="en-US"/>
        </w:rPr>
        <w:t xml:space="preserve"> at 8:45am so it is important that they arrive in good time and </w:t>
      </w:r>
      <w:proofErr w:type="gramStart"/>
      <w:r w:rsidRPr="000C27AC">
        <w:rPr>
          <w:rFonts w:eastAsia="Times New Roman" w:cs="Arial"/>
          <w:color w:val="auto"/>
          <w:lang w:val="en-US" w:eastAsia="en-US"/>
        </w:rPr>
        <w:t>wearing</w:t>
      </w:r>
      <w:proofErr w:type="gramEnd"/>
      <w:r w:rsidRPr="000C27AC">
        <w:rPr>
          <w:rFonts w:eastAsia="Times New Roman" w:cs="Arial"/>
          <w:color w:val="auto"/>
          <w:lang w:val="en-US" w:eastAsia="en-US"/>
        </w:rPr>
        <w:t xml:space="preserve"> their primary school uniform. The day will finish at 2:45pm.</w:t>
      </w:r>
    </w:p>
    <w:p w14:paraId="4CFB5A80" w14:textId="77777777" w:rsidR="000021BE" w:rsidRPr="000C27AC" w:rsidRDefault="000021BE" w:rsidP="000021BE">
      <w:pPr>
        <w:spacing w:after="0" w:line="240" w:lineRule="auto"/>
        <w:ind w:left="0" w:firstLine="0"/>
        <w:jc w:val="both"/>
        <w:rPr>
          <w:rFonts w:eastAsia="Times New Roman" w:cs="Arial"/>
          <w:color w:val="auto"/>
          <w:lang w:val="en-US" w:eastAsia="en-US"/>
        </w:rPr>
      </w:pPr>
    </w:p>
    <w:p w14:paraId="61CBAD86" w14:textId="77777777" w:rsidR="000021BE" w:rsidRPr="000C27AC" w:rsidRDefault="000021BE" w:rsidP="000021BE">
      <w:pPr>
        <w:spacing w:after="0" w:line="240" w:lineRule="auto"/>
        <w:ind w:left="0" w:firstLine="0"/>
        <w:jc w:val="both"/>
        <w:rPr>
          <w:rFonts w:eastAsia="Times New Roman" w:cs="Arial"/>
          <w:color w:val="auto"/>
          <w:lang w:val="en-US" w:eastAsia="en-US"/>
        </w:rPr>
      </w:pPr>
      <w:r w:rsidRPr="000C27AC">
        <w:rPr>
          <w:rFonts w:eastAsia="Times New Roman" w:cs="Arial"/>
          <w:color w:val="auto"/>
          <w:lang w:val="en-US" w:eastAsia="en-US"/>
        </w:rPr>
        <w:t>Your child will need:</w:t>
      </w:r>
    </w:p>
    <w:p w14:paraId="5DCCE364" w14:textId="38EBDDD2" w:rsidR="000021BE" w:rsidRPr="000C27AC" w:rsidRDefault="000021BE" w:rsidP="000021BE">
      <w:pPr>
        <w:numPr>
          <w:ilvl w:val="0"/>
          <w:numId w:val="4"/>
        </w:numPr>
        <w:spacing w:after="0" w:line="240" w:lineRule="auto"/>
        <w:jc w:val="both"/>
        <w:rPr>
          <w:rFonts w:eastAsia="Times New Roman" w:cs="Arial"/>
          <w:color w:val="auto"/>
          <w:lang w:val="en-US" w:eastAsia="en-US"/>
        </w:rPr>
      </w:pPr>
      <w:r w:rsidRPr="000C27AC">
        <w:rPr>
          <w:rFonts w:eastAsia="Times New Roman" w:cs="Arial"/>
          <w:color w:val="auto"/>
          <w:lang w:val="en-US" w:eastAsia="en-US"/>
        </w:rPr>
        <w:t xml:space="preserve">Their </w:t>
      </w:r>
      <w:r w:rsidR="00E23F99">
        <w:rPr>
          <w:rFonts w:eastAsia="Times New Roman" w:cs="Arial"/>
          <w:color w:val="auto"/>
          <w:lang w:val="en-US" w:eastAsia="en-US"/>
        </w:rPr>
        <w:t xml:space="preserve">primary school </w:t>
      </w:r>
      <w:r w:rsidRPr="000C27AC">
        <w:rPr>
          <w:rFonts w:eastAsia="Times New Roman" w:cs="Arial"/>
          <w:color w:val="auto"/>
          <w:lang w:val="en-US" w:eastAsia="en-US"/>
        </w:rPr>
        <w:t>P.E. kit</w:t>
      </w:r>
    </w:p>
    <w:p w14:paraId="183C5AE2" w14:textId="77777777" w:rsidR="000021BE" w:rsidRPr="000C27AC" w:rsidRDefault="000021BE" w:rsidP="000021BE">
      <w:pPr>
        <w:numPr>
          <w:ilvl w:val="0"/>
          <w:numId w:val="4"/>
        </w:numPr>
        <w:spacing w:after="0" w:line="240" w:lineRule="auto"/>
        <w:jc w:val="both"/>
        <w:rPr>
          <w:rFonts w:eastAsia="Times New Roman" w:cs="Arial"/>
          <w:color w:val="auto"/>
          <w:lang w:val="en-US" w:eastAsia="en-US"/>
        </w:rPr>
      </w:pPr>
      <w:r w:rsidRPr="000C27AC">
        <w:rPr>
          <w:rFonts w:eastAsia="Times New Roman" w:cs="Arial"/>
          <w:color w:val="auto"/>
          <w:lang w:val="en-US" w:eastAsia="en-US"/>
        </w:rPr>
        <w:t>A pen, pencil, ruler and rubber</w:t>
      </w:r>
    </w:p>
    <w:p w14:paraId="3A766C08" w14:textId="77777777" w:rsidR="00540101" w:rsidRPr="00540101" w:rsidRDefault="00F07B0A" w:rsidP="000021BE">
      <w:pPr>
        <w:numPr>
          <w:ilvl w:val="0"/>
          <w:numId w:val="4"/>
        </w:numPr>
        <w:spacing w:after="0" w:line="240" w:lineRule="auto"/>
        <w:jc w:val="both"/>
        <w:rPr>
          <w:rFonts w:eastAsia="Times New Roman" w:cs="Arial"/>
          <w:color w:val="auto"/>
          <w:lang w:val="en-US" w:eastAsia="en-US"/>
        </w:rPr>
      </w:pPr>
      <w:bookmarkStart w:id="0" w:name="_Hlk161996956"/>
      <w:r>
        <w:rPr>
          <w:rFonts w:eastAsia="Times New Roman" w:cs="Arial"/>
          <w:color w:val="auto"/>
          <w:lang w:val="en-US" w:eastAsia="en-US"/>
        </w:rPr>
        <w:t xml:space="preserve">A drink </w:t>
      </w:r>
      <w:r w:rsidR="00540101" w:rsidRPr="0039505C">
        <w:rPr>
          <w:rFonts w:eastAsia="Times New Roman"/>
          <w:color w:val="auto"/>
          <w:lang w:val="en-US" w:eastAsia="en-US"/>
        </w:rPr>
        <w:t>(fizzy drinks are not permitted in the Academy)</w:t>
      </w:r>
    </w:p>
    <w:p w14:paraId="5E7744A0" w14:textId="7A6744FE" w:rsidR="000021BE" w:rsidRPr="009648DF" w:rsidRDefault="009648DF" w:rsidP="009648DF">
      <w:pPr>
        <w:numPr>
          <w:ilvl w:val="0"/>
          <w:numId w:val="4"/>
        </w:numPr>
        <w:spacing w:after="0" w:line="240" w:lineRule="auto"/>
        <w:jc w:val="both"/>
        <w:rPr>
          <w:rFonts w:eastAsia="Times New Roman"/>
          <w:color w:val="auto"/>
          <w:lang w:val="en-US" w:eastAsia="en-US"/>
        </w:rPr>
      </w:pPr>
      <w:r w:rsidRPr="009A7683">
        <w:rPr>
          <w:rFonts w:eastAsia="Times New Roman"/>
          <w:color w:val="auto"/>
          <w:lang w:val="en-US" w:eastAsia="en-US"/>
        </w:rPr>
        <w:t xml:space="preserve">A packed lunch or £2.50 cash (please try to bring </w:t>
      </w:r>
      <w:proofErr w:type="gramStart"/>
      <w:r w:rsidRPr="009A7683">
        <w:rPr>
          <w:rFonts w:eastAsia="Times New Roman"/>
          <w:color w:val="auto"/>
          <w:lang w:val="en-US" w:eastAsia="en-US"/>
        </w:rPr>
        <w:t>exact</w:t>
      </w:r>
      <w:proofErr w:type="gramEnd"/>
      <w:r w:rsidRPr="009A7683">
        <w:rPr>
          <w:rFonts w:eastAsia="Times New Roman"/>
          <w:color w:val="auto"/>
          <w:lang w:val="en-US" w:eastAsia="en-US"/>
        </w:rPr>
        <w:t xml:space="preserve"> </w:t>
      </w:r>
      <w:proofErr w:type="gramStart"/>
      <w:r w:rsidRPr="009A7683">
        <w:rPr>
          <w:rFonts w:eastAsia="Times New Roman"/>
          <w:color w:val="auto"/>
          <w:lang w:val="en-US" w:eastAsia="en-US"/>
        </w:rPr>
        <w:t>money</w:t>
      </w:r>
      <w:proofErr w:type="gramEnd"/>
      <w:r w:rsidRPr="009A7683">
        <w:rPr>
          <w:rFonts w:eastAsia="Times New Roman"/>
          <w:color w:val="auto"/>
          <w:lang w:val="en-US" w:eastAsia="en-US"/>
        </w:rPr>
        <w:t xml:space="preserve">) if they wish to buy a hot lunch, this will be a set meal for this day only. A vegetarian option will be made available. </w:t>
      </w:r>
    </w:p>
    <w:bookmarkEnd w:id="0"/>
    <w:p w14:paraId="209094A1" w14:textId="77777777" w:rsidR="000021BE" w:rsidRPr="000C27AC" w:rsidRDefault="000021BE" w:rsidP="000021BE">
      <w:pPr>
        <w:spacing w:after="0" w:line="240" w:lineRule="auto"/>
        <w:ind w:left="0" w:firstLine="0"/>
        <w:jc w:val="both"/>
        <w:rPr>
          <w:rFonts w:eastAsia="Times New Roman" w:cs="Arial"/>
          <w:color w:val="auto"/>
          <w:lang w:val="en-US" w:eastAsia="en-US"/>
        </w:rPr>
      </w:pPr>
    </w:p>
    <w:p w14:paraId="65A2AA8B" w14:textId="77777777" w:rsidR="000021BE" w:rsidRPr="000C27AC" w:rsidRDefault="000021BE" w:rsidP="000021BE">
      <w:pPr>
        <w:spacing w:after="0" w:line="240" w:lineRule="auto"/>
        <w:ind w:left="0" w:firstLine="0"/>
        <w:jc w:val="both"/>
        <w:rPr>
          <w:rFonts w:eastAsia="Times New Roman" w:cs="Arial"/>
          <w:color w:val="auto"/>
          <w:lang w:val="en-US" w:eastAsia="en-US"/>
        </w:rPr>
      </w:pPr>
      <w:r w:rsidRPr="000C27AC">
        <w:rPr>
          <w:rFonts w:eastAsia="Times New Roman" w:cs="Arial"/>
          <w:color w:val="auto"/>
          <w:lang w:val="en-US" w:eastAsia="en-US"/>
        </w:rPr>
        <w:t xml:space="preserve">Please note that if your child is in receipt of FSM then lunch will be provided. Alternatively, you may provide your child with your own snacks and refreshments. </w:t>
      </w:r>
    </w:p>
    <w:p w14:paraId="2C759055" w14:textId="77777777" w:rsidR="000021BE" w:rsidRPr="000C27AC" w:rsidRDefault="000021BE" w:rsidP="000021BE">
      <w:pPr>
        <w:spacing w:after="0" w:line="240" w:lineRule="auto"/>
        <w:ind w:left="0" w:firstLine="0"/>
        <w:jc w:val="both"/>
        <w:rPr>
          <w:rFonts w:eastAsia="Times New Roman" w:cs="Arial"/>
          <w:color w:val="auto"/>
          <w:lang w:val="en-US" w:eastAsia="en-US"/>
        </w:rPr>
      </w:pPr>
    </w:p>
    <w:p w14:paraId="352ECDB1" w14:textId="7100D9F2" w:rsidR="000021BE" w:rsidRPr="000C27AC" w:rsidRDefault="000021BE" w:rsidP="000021BE">
      <w:pPr>
        <w:spacing w:after="0" w:line="240" w:lineRule="auto"/>
        <w:ind w:left="0" w:firstLine="0"/>
        <w:jc w:val="both"/>
        <w:rPr>
          <w:rFonts w:eastAsia="Times New Roman" w:cs="Arial"/>
          <w:color w:val="auto"/>
          <w:lang w:val="en-US" w:eastAsia="en-US"/>
        </w:rPr>
      </w:pPr>
      <w:r w:rsidRPr="000C27AC">
        <w:rPr>
          <w:rFonts w:eastAsia="Times New Roman" w:cs="Arial"/>
          <w:color w:val="auto"/>
          <w:lang w:val="en-US" w:eastAsia="en-US"/>
        </w:rPr>
        <w:t xml:space="preserve">Students will be told mid-June, by letter, which House they will be joining. Your child’s Head of </w:t>
      </w:r>
      <w:r w:rsidR="00831663">
        <w:rPr>
          <w:rFonts w:eastAsia="Times New Roman" w:cs="Arial"/>
          <w:color w:val="auto"/>
          <w:lang w:val="en-US" w:eastAsia="en-US"/>
        </w:rPr>
        <w:t>Year</w:t>
      </w:r>
      <w:r w:rsidRPr="000C27AC">
        <w:rPr>
          <w:rFonts w:eastAsia="Times New Roman" w:cs="Arial"/>
          <w:color w:val="auto"/>
          <w:lang w:val="en-US" w:eastAsia="en-US"/>
        </w:rPr>
        <w:t xml:space="preserve"> will </w:t>
      </w:r>
      <w:proofErr w:type="gramStart"/>
      <w:r w:rsidRPr="000C27AC">
        <w:rPr>
          <w:rFonts w:eastAsia="Times New Roman" w:cs="Arial"/>
          <w:color w:val="auto"/>
          <w:lang w:val="en-US" w:eastAsia="en-US"/>
        </w:rPr>
        <w:t>make contact with</w:t>
      </w:r>
      <w:proofErr w:type="gramEnd"/>
      <w:r w:rsidRPr="000C27AC">
        <w:rPr>
          <w:rFonts w:eastAsia="Times New Roman" w:cs="Arial"/>
          <w:color w:val="auto"/>
          <w:lang w:val="en-US" w:eastAsia="en-US"/>
        </w:rPr>
        <w:t xml:space="preserve"> your child, by phone call or postcard, before Transition Day. Your child will have the opportunity to meet their Head of </w:t>
      </w:r>
      <w:r w:rsidR="00F36CD9">
        <w:rPr>
          <w:rFonts w:eastAsia="Times New Roman" w:cs="Arial"/>
          <w:color w:val="auto"/>
          <w:lang w:val="en-US" w:eastAsia="en-US"/>
        </w:rPr>
        <w:t>Year</w:t>
      </w:r>
      <w:r w:rsidRPr="000C27AC">
        <w:rPr>
          <w:rFonts w:eastAsia="Times New Roman" w:cs="Arial"/>
          <w:color w:val="auto"/>
          <w:lang w:val="en-US" w:eastAsia="en-US"/>
        </w:rPr>
        <w:t xml:space="preserve"> on Transition Day. </w:t>
      </w:r>
    </w:p>
    <w:p w14:paraId="5F95DDB5" w14:textId="77777777" w:rsidR="000021BE" w:rsidRPr="000C27AC" w:rsidRDefault="000021BE" w:rsidP="000021BE">
      <w:pPr>
        <w:spacing w:after="0" w:line="240" w:lineRule="auto"/>
        <w:ind w:left="0" w:firstLine="0"/>
        <w:jc w:val="both"/>
        <w:rPr>
          <w:rFonts w:eastAsia="Times New Roman" w:cs="Arial"/>
          <w:color w:val="auto"/>
          <w:lang w:val="en-US" w:eastAsia="en-US"/>
        </w:rPr>
      </w:pPr>
    </w:p>
    <w:p w14:paraId="14E9198B" w14:textId="77777777" w:rsidR="000021BE" w:rsidRPr="000C27AC" w:rsidRDefault="000021BE" w:rsidP="000021BE">
      <w:pPr>
        <w:spacing w:after="0" w:line="259" w:lineRule="auto"/>
        <w:ind w:left="0" w:firstLine="0"/>
        <w:jc w:val="both"/>
        <w:rPr>
          <w:b/>
          <w:bCs/>
          <w:color w:val="auto"/>
          <w:u w:val="single"/>
          <w:lang w:eastAsia="en-US"/>
        </w:rPr>
      </w:pPr>
      <w:bookmarkStart w:id="1" w:name="_Hlk129857677"/>
    </w:p>
    <w:p w14:paraId="19F50D5B" w14:textId="54E6BA53" w:rsidR="000021BE" w:rsidRPr="000C27AC" w:rsidRDefault="000021BE" w:rsidP="00A46388">
      <w:pPr>
        <w:spacing w:after="0" w:line="259" w:lineRule="auto"/>
        <w:ind w:left="0" w:firstLine="0"/>
        <w:jc w:val="both"/>
        <w:rPr>
          <w:b/>
          <w:bCs/>
          <w:color w:val="auto"/>
          <w:u w:val="single"/>
          <w:lang w:eastAsia="en-US"/>
        </w:rPr>
      </w:pPr>
      <w:r w:rsidRPr="000C27AC">
        <w:rPr>
          <w:b/>
          <w:bCs/>
          <w:color w:val="auto"/>
          <w:u w:val="single"/>
          <w:lang w:eastAsia="en-US"/>
        </w:rPr>
        <w:t>Steps to ASPIRE</w:t>
      </w:r>
    </w:p>
    <w:p w14:paraId="690E1CB8" w14:textId="58B525B1" w:rsidR="000021BE" w:rsidRPr="000C27AC" w:rsidRDefault="000021BE" w:rsidP="00A46388">
      <w:pPr>
        <w:spacing w:after="0" w:line="259" w:lineRule="auto"/>
        <w:ind w:left="0" w:firstLine="0"/>
        <w:jc w:val="both"/>
        <w:rPr>
          <w:color w:val="auto"/>
          <w:spacing w:val="3"/>
          <w:shd w:val="clear" w:color="auto" w:fill="FFFFFF"/>
          <w:lang w:eastAsia="en-US"/>
        </w:rPr>
      </w:pPr>
      <w:r w:rsidRPr="000C27AC">
        <w:rPr>
          <w:color w:val="auto"/>
          <w:lang w:eastAsia="en-US"/>
        </w:rPr>
        <w:t xml:space="preserve">Our </w:t>
      </w:r>
      <w:r w:rsidRPr="000C27AC">
        <w:rPr>
          <w:b/>
          <w:bCs/>
          <w:color w:val="auto"/>
          <w:lang w:eastAsia="en-US"/>
        </w:rPr>
        <w:t>‘Steps to ASPIRE’</w:t>
      </w:r>
      <w:r w:rsidRPr="000C27AC">
        <w:rPr>
          <w:color w:val="auto"/>
          <w:lang w:eastAsia="en-US"/>
        </w:rPr>
        <w:t xml:space="preserve"> journey will assist your child in preparing for their transition to the Academy. Our </w:t>
      </w:r>
      <w:r w:rsidRPr="000C27AC">
        <w:rPr>
          <w:color w:val="auto"/>
          <w:spacing w:val="3"/>
          <w:shd w:val="clear" w:color="auto" w:fill="FFFFFF"/>
          <w:lang w:eastAsia="en-US"/>
        </w:rPr>
        <w:t xml:space="preserve">Academy </w:t>
      </w:r>
      <w:r w:rsidRPr="000C27AC">
        <w:rPr>
          <w:color w:val="auto"/>
          <w:lang w:eastAsia="en-US"/>
        </w:rPr>
        <w:t xml:space="preserve">purpose is </w:t>
      </w:r>
      <w:r w:rsidRPr="000C27AC">
        <w:rPr>
          <w:color w:val="auto"/>
          <w:spacing w:val="3"/>
          <w:shd w:val="clear" w:color="auto" w:fill="FFFFFF"/>
          <w:lang w:eastAsia="en-US"/>
        </w:rPr>
        <w:t>to</w:t>
      </w:r>
      <w:r w:rsidRPr="000C27AC">
        <w:rPr>
          <w:color w:val="auto"/>
          <w:lang w:eastAsia="en-US"/>
        </w:rPr>
        <w:t xml:space="preserve"> develop literate, numerate global citizens who are Ambitious, Self-Confident, Physically Literate, Independent, Resilient and Emotionally Literate.</w:t>
      </w:r>
      <w:r w:rsidRPr="000C27AC">
        <w:rPr>
          <w:color w:val="auto"/>
          <w:spacing w:val="3"/>
          <w:shd w:val="clear" w:color="auto" w:fill="FFFFFF"/>
          <w:lang w:eastAsia="en-US"/>
        </w:rPr>
        <w:t xml:space="preserve"> </w:t>
      </w:r>
    </w:p>
    <w:p w14:paraId="5D70B5AE" w14:textId="45783B22" w:rsidR="000021BE" w:rsidRPr="000C27AC" w:rsidRDefault="000021BE" w:rsidP="000021BE">
      <w:pPr>
        <w:spacing w:line="259" w:lineRule="auto"/>
        <w:ind w:left="0" w:firstLine="0"/>
        <w:jc w:val="both"/>
        <w:rPr>
          <w:color w:val="auto"/>
          <w:spacing w:val="3"/>
          <w:shd w:val="clear" w:color="auto" w:fill="FFFFFF"/>
          <w:lang w:eastAsia="en-US"/>
        </w:rPr>
      </w:pPr>
      <w:r w:rsidRPr="000C27AC">
        <w:rPr>
          <w:color w:val="auto"/>
          <w:spacing w:val="3"/>
          <w:shd w:val="clear" w:color="auto" w:fill="FFFFFF"/>
          <w:lang w:eastAsia="en-US"/>
        </w:rPr>
        <w:t xml:space="preserve">Between now and Transition Day, your child will receive </w:t>
      </w:r>
      <w:r w:rsidR="00F36CD9">
        <w:rPr>
          <w:color w:val="auto"/>
          <w:spacing w:val="3"/>
          <w:shd w:val="clear" w:color="auto" w:fill="FFFFFF"/>
          <w:lang w:eastAsia="en-US"/>
        </w:rPr>
        <w:t>five</w:t>
      </w:r>
      <w:r w:rsidRPr="000C27AC">
        <w:rPr>
          <w:color w:val="auto"/>
          <w:spacing w:val="3"/>
          <w:shd w:val="clear" w:color="auto" w:fill="FFFFFF"/>
          <w:lang w:eastAsia="en-US"/>
        </w:rPr>
        <w:t xml:space="preserve"> tasks: one for each ASPIRE competency. Tasks will be sent out on a postcard to your child and each postcard will have the details of how to complete and submit the </w:t>
      </w:r>
      <w:r w:rsidRPr="000C27AC">
        <w:rPr>
          <w:color w:val="auto"/>
          <w:spacing w:val="3"/>
          <w:shd w:val="clear" w:color="auto" w:fill="FFFFFF"/>
          <w:lang w:eastAsia="en-US"/>
        </w:rPr>
        <w:lastRenderedPageBreak/>
        <w:t>task. Tasks one to five will be sent to you, by post</w:t>
      </w:r>
      <w:r w:rsidR="00140119">
        <w:rPr>
          <w:color w:val="auto"/>
          <w:spacing w:val="3"/>
          <w:shd w:val="clear" w:color="auto" w:fill="FFFFFF"/>
          <w:lang w:eastAsia="en-US"/>
        </w:rPr>
        <w:t xml:space="preserve">. </w:t>
      </w:r>
      <w:r w:rsidRPr="000C27AC">
        <w:rPr>
          <w:color w:val="auto"/>
          <w:spacing w:val="3"/>
          <w:shd w:val="clear" w:color="auto" w:fill="FFFFFF"/>
          <w:lang w:eastAsia="en-US"/>
        </w:rPr>
        <w:t>The 6</w:t>
      </w:r>
      <w:r w:rsidRPr="000C27AC">
        <w:rPr>
          <w:color w:val="auto"/>
          <w:vertAlign w:val="superscript"/>
          <w:lang w:eastAsia="en-US"/>
        </w:rPr>
        <w:t>th</w:t>
      </w:r>
      <w:r w:rsidRPr="000C27AC">
        <w:rPr>
          <w:color w:val="auto"/>
          <w:spacing w:val="3"/>
          <w:shd w:val="clear" w:color="auto" w:fill="FFFFFF"/>
          <w:lang w:eastAsia="en-US"/>
        </w:rPr>
        <w:t xml:space="preserve"> task will be distributed on Transition Day. We will recognise all students who have taken ‘</w:t>
      </w:r>
      <w:r w:rsidRPr="000C27AC">
        <w:rPr>
          <w:b/>
          <w:bCs/>
          <w:color w:val="auto"/>
          <w:spacing w:val="3"/>
          <w:shd w:val="clear" w:color="auto" w:fill="FFFFFF"/>
          <w:lang w:eastAsia="en-US"/>
        </w:rPr>
        <w:t xml:space="preserve">Steps to ASPIRE’ </w:t>
      </w:r>
      <w:r w:rsidRPr="000C27AC">
        <w:rPr>
          <w:color w:val="auto"/>
          <w:spacing w:val="3"/>
          <w:shd w:val="clear" w:color="auto" w:fill="FFFFFF"/>
          <w:lang w:eastAsia="en-US"/>
        </w:rPr>
        <w:t>through their transition and we will celebrate your achievements later in the year.</w:t>
      </w:r>
    </w:p>
    <w:p w14:paraId="47F6B132" w14:textId="77777777" w:rsidR="000021BE" w:rsidRPr="000C27AC" w:rsidRDefault="000021BE" w:rsidP="000021BE">
      <w:pPr>
        <w:spacing w:line="259" w:lineRule="auto"/>
        <w:ind w:left="0" w:firstLine="0"/>
        <w:jc w:val="both"/>
        <w:rPr>
          <w:color w:val="auto"/>
          <w:spacing w:val="3"/>
          <w:shd w:val="clear" w:color="auto" w:fill="FFFFFF"/>
          <w:lang w:eastAsia="en-US"/>
        </w:rPr>
      </w:pPr>
      <w:r w:rsidRPr="000C27AC">
        <w:rPr>
          <w:color w:val="auto"/>
          <w:spacing w:val="3"/>
          <w:shd w:val="clear" w:color="auto" w:fill="FFFFFF"/>
          <w:lang w:eastAsia="en-US"/>
        </w:rPr>
        <w:t>You should strongly encourage your child to partake in all the tasks, as this will develop their engagement, strengthen their readiness and widen their knowledge of the Academy. This will be their first opportunity to partake in a house competition, as each task completed will result in house points accumulating. The ‘</w:t>
      </w:r>
      <w:r w:rsidRPr="000C27AC">
        <w:rPr>
          <w:b/>
          <w:bCs/>
          <w:color w:val="auto"/>
          <w:spacing w:val="3"/>
          <w:shd w:val="clear" w:color="auto" w:fill="FFFFFF"/>
          <w:lang w:eastAsia="en-US"/>
        </w:rPr>
        <w:t>Steps to ASPIRE</w:t>
      </w:r>
      <w:r w:rsidRPr="000C27AC">
        <w:rPr>
          <w:color w:val="auto"/>
          <w:spacing w:val="3"/>
          <w:shd w:val="clear" w:color="auto" w:fill="FFFFFF"/>
          <w:lang w:eastAsia="en-US"/>
        </w:rPr>
        <w:t xml:space="preserve">’ house points will be available to view on Transition Evening. </w:t>
      </w:r>
    </w:p>
    <w:p w14:paraId="5DF8B4F6" w14:textId="356360B3" w:rsidR="000021BE" w:rsidRDefault="005E2C01" w:rsidP="000021BE">
      <w:pPr>
        <w:spacing w:line="259" w:lineRule="auto"/>
        <w:ind w:left="0" w:firstLine="0"/>
        <w:jc w:val="both"/>
        <w:rPr>
          <w:color w:val="auto"/>
          <w:spacing w:val="3"/>
          <w:shd w:val="clear" w:color="auto" w:fill="FFFFFF"/>
          <w:lang w:eastAsia="en-US"/>
        </w:rPr>
      </w:pPr>
      <w:r>
        <w:rPr>
          <w:color w:val="auto"/>
          <w:spacing w:val="3"/>
          <w:shd w:val="clear" w:color="auto" w:fill="FFFFFF"/>
          <w:lang w:eastAsia="en-US"/>
        </w:rPr>
        <w:t>You will shortly receive Task 1</w:t>
      </w:r>
      <w:r w:rsidR="00380EA1">
        <w:rPr>
          <w:color w:val="auto"/>
          <w:spacing w:val="3"/>
          <w:shd w:val="clear" w:color="auto" w:fill="FFFFFF"/>
          <w:lang w:eastAsia="en-US"/>
        </w:rPr>
        <w:t xml:space="preserve"> in the post,</w:t>
      </w:r>
      <w:r w:rsidR="000021BE" w:rsidRPr="000C27AC">
        <w:rPr>
          <w:color w:val="auto"/>
          <w:spacing w:val="3"/>
          <w:shd w:val="clear" w:color="auto" w:fill="FFFFFF"/>
          <w:lang w:eastAsia="en-US"/>
        </w:rPr>
        <w:t xml:space="preserve"> which is focused on the ASPIRE competency ‘AMBITIOUS’. We very much look forward to receiving your completed task by </w:t>
      </w:r>
      <w:r w:rsidR="00D174F2">
        <w:rPr>
          <w:color w:val="auto"/>
          <w:spacing w:val="3"/>
          <w:shd w:val="clear" w:color="auto" w:fill="FFFFFF"/>
          <w:lang w:eastAsia="en-US"/>
        </w:rPr>
        <w:t xml:space="preserve">Wednesday </w:t>
      </w:r>
      <w:r w:rsidR="00953F49">
        <w:rPr>
          <w:color w:val="auto"/>
          <w:spacing w:val="3"/>
          <w:shd w:val="clear" w:color="auto" w:fill="FFFFFF"/>
          <w:lang w:eastAsia="en-US"/>
        </w:rPr>
        <w:t>23</w:t>
      </w:r>
      <w:r w:rsidR="000021BE" w:rsidRPr="000C27AC">
        <w:rPr>
          <w:color w:val="auto"/>
          <w:spacing w:val="3"/>
          <w:shd w:val="clear" w:color="auto" w:fill="FFFFFF"/>
          <w:lang w:eastAsia="en-US"/>
        </w:rPr>
        <w:t xml:space="preserve"> April.  See the postcard for further details about the ‘AMBITIOUS’ task. </w:t>
      </w:r>
    </w:p>
    <w:p w14:paraId="26D9C569" w14:textId="77777777" w:rsidR="00F26904" w:rsidRDefault="00F26904" w:rsidP="00F26904">
      <w:pPr>
        <w:spacing w:after="0" w:line="240" w:lineRule="auto"/>
        <w:ind w:left="0" w:firstLine="0"/>
        <w:jc w:val="both"/>
        <w:rPr>
          <w:b/>
          <w:bCs/>
          <w:color w:val="auto"/>
          <w:u w:val="single"/>
          <w:lang w:eastAsia="en-US"/>
        </w:rPr>
      </w:pPr>
    </w:p>
    <w:p w14:paraId="36647532" w14:textId="3E498E02" w:rsidR="00F26904" w:rsidRPr="0039505C" w:rsidRDefault="00F26904" w:rsidP="00F26904">
      <w:pPr>
        <w:spacing w:after="0" w:line="240" w:lineRule="auto"/>
        <w:ind w:left="0" w:firstLine="0"/>
        <w:jc w:val="both"/>
        <w:rPr>
          <w:color w:val="auto"/>
          <w:u w:val="single"/>
          <w:lang w:eastAsia="en-US"/>
        </w:rPr>
      </w:pPr>
      <w:r w:rsidRPr="0039505C">
        <w:rPr>
          <w:b/>
          <w:bCs/>
          <w:color w:val="auto"/>
          <w:u w:val="single"/>
          <w:lang w:eastAsia="en-US"/>
        </w:rPr>
        <w:t>Social Media</w:t>
      </w:r>
      <w:r w:rsidRPr="0039505C">
        <w:rPr>
          <w:color w:val="auto"/>
          <w:u w:val="single"/>
          <w:lang w:eastAsia="en-US"/>
        </w:rPr>
        <w:t xml:space="preserve"> </w:t>
      </w:r>
    </w:p>
    <w:p w14:paraId="46F0C094" w14:textId="77777777" w:rsidR="00F26904" w:rsidRPr="0039505C" w:rsidRDefault="00F26904" w:rsidP="00F26904">
      <w:pPr>
        <w:spacing w:after="0" w:line="240" w:lineRule="auto"/>
        <w:ind w:left="0" w:firstLine="0"/>
        <w:jc w:val="both"/>
        <w:rPr>
          <w:color w:val="auto"/>
          <w:lang w:eastAsia="en-US"/>
        </w:rPr>
      </w:pPr>
      <w:r w:rsidRPr="0039505C">
        <w:rPr>
          <w:color w:val="auto"/>
          <w:lang w:eastAsia="en-US"/>
        </w:rPr>
        <w:t xml:space="preserve">We invite parents/carers to follow us on our social media pages. We will use social media to keep parents/carers informed of upcoming events and news. The links </w:t>
      </w:r>
      <w:r>
        <w:rPr>
          <w:color w:val="auto"/>
          <w:lang w:eastAsia="en-US"/>
        </w:rPr>
        <w:t>to</w:t>
      </w:r>
      <w:r w:rsidRPr="0039505C">
        <w:rPr>
          <w:color w:val="auto"/>
          <w:lang w:eastAsia="en-US"/>
        </w:rPr>
        <w:t xml:space="preserve"> the pages can be found on the Transition page of the Academy website and the names of each page are as follows: </w:t>
      </w:r>
    </w:p>
    <w:p w14:paraId="1D18B733" w14:textId="77777777" w:rsidR="00F26904" w:rsidRPr="0039505C" w:rsidRDefault="00F26904" w:rsidP="00F26904">
      <w:pPr>
        <w:numPr>
          <w:ilvl w:val="0"/>
          <w:numId w:val="7"/>
        </w:numPr>
        <w:spacing w:after="0" w:line="240" w:lineRule="auto"/>
        <w:jc w:val="both"/>
        <w:rPr>
          <w:color w:val="auto"/>
          <w:lang w:eastAsia="en-US"/>
        </w:rPr>
      </w:pPr>
      <w:r w:rsidRPr="0039505C">
        <w:rPr>
          <w:rFonts w:eastAsia="Times New Roman"/>
          <w:color w:val="050505"/>
          <w:lang w:val="en-US"/>
        </w:rPr>
        <w:t>The Bourne Academy Parents/Carers: Year 7 students starting September 202</w:t>
      </w:r>
      <w:r>
        <w:rPr>
          <w:rFonts w:eastAsia="Times New Roman"/>
          <w:color w:val="050505"/>
          <w:lang w:val="en-US"/>
        </w:rPr>
        <w:t>5</w:t>
      </w:r>
    </w:p>
    <w:p w14:paraId="5838D34D" w14:textId="77777777" w:rsidR="00F26904" w:rsidRPr="0039505C" w:rsidRDefault="00F26904" w:rsidP="00F26904">
      <w:pPr>
        <w:numPr>
          <w:ilvl w:val="0"/>
          <w:numId w:val="7"/>
        </w:numPr>
        <w:spacing w:after="0" w:line="240" w:lineRule="auto"/>
        <w:jc w:val="both"/>
        <w:rPr>
          <w:color w:val="auto"/>
          <w:lang w:eastAsia="en-US"/>
        </w:rPr>
      </w:pPr>
      <w:r w:rsidRPr="0039505C">
        <w:rPr>
          <w:color w:val="auto"/>
          <w:lang w:eastAsia="en-US"/>
        </w:rPr>
        <w:t xml:space="preserve">Facebook: </w:t>
      </w:r>
      <w:r w:rsidRPr="0039505C">
        <w:rPr>
          <w:rFonts w:eastAsia="Times New Roman"/>
          <w:color w:val="050505"/>
          <w:lang w:val="en-US" w:eastAsia="en-US"/>
        </w:rPr>
        <w:t>The Bourne Academy</w:t>
      </w:r>
    </w:p>
    <w:p w14:paraId="170F1E85" w14:textId="77777777" w:rsidR="00F26904" w:rsidRPr="00617C82" w:rsidRDefault="00F26904" w:rsidP="00F26904">
      <w:pPr>
        <w:numPr>
          <w:ilvl w:val="0"/>
          <w:numId w:val="7"/>
        </w:numPr>
        <w:spacing w:after="0" w:line="240" w:lineRule="auto"/>
        <w:jc w:val="both"/>
        <w:rPr>
          <w:color w:val="auto"/>
          <w:lang w:eastAsia="en-US"/>
        </w:rPr>
      </w:pPr>
      <w:r w:rsidRPr="00617C82">
        <w:rPr>
          <w:color w:val="auto"/>
          <w:lang w:eastAsia="en-US"/>
        </w:rPr>
        <w:t xml:space="preserve">Instagram: </w:t>
      </w:r>
      <w:proofErr w:type="spellStart"/>
      <w:r w:rsidRPr="00617C82">
        <w:rPr>
          <w:rFonts w:eastAsia="Times New Roman"/>
          <w:color w:val="auto"/>
          <w:lang w:val="en-US" w:eastAsia="en-US"/>
        </w:rPr>
        <w:t>thebourneacademy</w:t>
      </w:r>
      <w:proofErr w:type="spellEnd"/>
    </w:p>
    <w:p w14:paraId="3A129D39" w14:textId="51BD6613" w:rsidR="00F26904" w:rsidRPr="00617C82" w:rsidRDefault="00B87BC5" w:rsidP="00F26904">
      <w:pPr>
        <w:numPr>
          <w:ilvl w:val="0"/>
          <w:numId w:val="7"/>
        </w:numPr>
        <w:spacing w:after="0" w:line="240" w:lineRule="auto"/>
        <w:jc w:val="both"/>
        <w:rPr>
          <w:color w:val="auto"/>
          <w:u w:val="single"/>
          <w:lang w:eastAsia="en-US"/>
        </w:rPr>
      </w:pPr>
      <w:proofErr w:type="gramStart"/>
      <w:r w:rsidRPr="00617C82">
        <w:rPr>
          <w:color w:val="auto"/>
          <w:lang w:eastAsia="en-US"/>
        </w:rPr>
        <w:t xml:space="preserve">X </w:t>
      </w:r>
      <w:r w:rsidR="00F26904" w:rsidRPr="00617C82">
        <w:rPr>
          <w:color w:val="auto"/>
          <w:lang w:eastAsia="en-US"/>
        </w:rPr>
        <w:t>:</w:t>
      </w:r>
      <w:proofErr w:type="gramEnd"/>
      <w:r w:rsidR="00F26904" w:rsidRPr="00617C82">
        <w:rPr>
          <w:color w:val="auto"/>
          <w:lang w:eastAsia="en-US"/>
        </w:rPr>
        <w:t xml:space="preserve"> </w:t>
      </w:r>
      <w:proofErr w:type="spellStart"/>
      <w:r w:rsidR="00F26904" w:rsidRPr="00617C82">
        <w:rPr>
          <w:rFonts w:eastAsia="Times New Roman"/>
          <w:color w:val="auto"/>
          <w:lang w:val="en-US" w:eastAsia="en-US"/>
        </w:rPr>
        <w:t>BourneAcademy</w:t>
      </w:r>
      <w:proofErr w:type="spellEnd"/>
    </w:p>
    <w:p w14:paraId="0CCB6061" w14:textId="4BF8E55B" w:rsidR="5F05E2DF" w:rsidRDefault="5F05E2DF" w:rsidP="5F05E2DF">
      <w:pPr>
        <w:spacing w:after="0" w:line="240" w:lineRule="auto"/>
        <w:ind w:left="0" w:firstLine="0"/>
        <w:jc w:val="both"/>
        <w:rPr>
          <w:rFonts w:eastAsia="Times New Roman" w:cs="Arial"/>
          <w:color w:val="auto"/>
          <w:lang w:eastAsia="en-US"/>
        </w:rPr>
      </w:pPr>
    </w:p>
    <w:p w14:paraId="369EB5E6" w14:textId="77777777" w:rsidR="00B56D85" w:rsidRDefault="00B56D85" w:rsidP="5F05E2DF">
      <w:pPr>
        <w:spacing w:after="0" w:line="240" w:lineRule="auto"/>
        <w:ind w:left="0" w:firstLine="0"/>
        <w:jc w:val="both"/>
        <w:rPr>
          <w:rFonts w:eastAsia="Times New Roman" w:cs="Arial"/>
          <w:color w:val="auto"/>
          <w:lang w:eastAsia="en-US"/>
        </w:rPr>
      </w:pPr>
    </w:p>
    <w:p w14:paraId="5DD11827" w14:textId="3F8CC397" w:rsidR="5F05E2DF" w:rsidRDefault="1C8004E3" w:rsidP="5F05E2DF">
      <w:pPr>
        <w:spacing w:after="0" w:line="240" w:lineRule="auto"/>
        <w:ind w:left="0" w:firstLine="0"/>
        <w:jc w:val="both"/>
        <w:rPr>
          <w:rFonts w:eastAsia="Times New Roman" w:cs="Arial"/>
          <w:b/>
          <w:bCs/>
          <w:color w:val="auto"/>
          <w:u w:val="single"/>
          <w:lang w:eastAsia="en-US"/>
        </w:rPr>
      </w:pPr>
      <w:r w:rsidRPr="5F05E2DF">
        <w:rPr>
          <w:rFonts w:eastAsia="Times New Roman" w:cs="Arial"/>
          <w:b/>
          <w:bCs/>
          <w:color w:val="auto"/>
          <w:u w:val="single"/>
          <w:lang w:eastAsia="en-US"/>
        </w:rPr>
        <w:t>Student/Parent Information</w:t>
      </w:r>
    </w:p>
    <w:p w14:paraId="45C1FEFA" w14:textId="2DEA3921" w:rsidR="1C8004E3" w:rsidRDefault="1C8004E3" w:rsidP="5F05E2DF">
      <w:pPr>
        <w:spacing w:after="0" w:line="240" w:lineRule="auto"/>
        <w:ind w:left="0" w:firstLine="0"/>
        <w:jc w:val="both"/>
        <w:rPr>
          <w:rFonts w:eastAsia="Times New Roman" w:cs="Arial"/>
          <w:color w:val="auto"/>
          <w:lang w:eastAsia="en-US"/>
        </w:rPr>
      </w:pPr>
      <w:r w:rsidRPr="058D71A3">
        <w:rPr>
          <w:rFonts w:eastAsia="Times New Roman" w:cs="Arial"/>
          <w:color w:val="auto"/>
          <w:lang w:eastAsia="en-US"/>
        </w:rPr>
        <w:t xml:space="preserve">We will need you to enter all your personal details onto our database, Arbor.  For that purpose, we will be sending you an </w:t>
      </w:r>
      <w:r w:rsidRPr="058D71A3">
        <w:rPr>
          <w:rFonts w:eastAsia="Times New Roman" w:cs="Arial"/>
          <w:b/>
          <w:bCs/>
          <w:color w:val="auto"/>
          <w:lang w:eastAsia="en-US"/>
        </w:rPr>
        <w:t>Arbor login</w:t>
      </w:r>
      <w:r w:rsidRPr="058D71A3">
        <w:rPr>
          <w:rFonts w:eastAsia="Times New Roman" w:cs="Arial"/>
          <w:color w:val="auto"/>
          <w:lang w:eastAsia="en-US"/>
        </w:rPr>
        <w:t xml:space="preserve"> whereupon we require all parents to enter details</w:t>
      </w:r>
      <w:r w:rsidR="38A5A750" w:rsidRPr="058D71A3">
        <w:rPr>
          <w:rFonts w:eastAsia="Times New Roman" w:cs="Arial"/>
          <w:color w:val="auto"/>
          <w:lang w:eastAsia="en-US"/>
        </w:rPr>
        <w:t xml:space="preserve"> online</w:t>
      </w:r>
      <w:r w:rsidRPr="058D71A3">
        <w:rPr>
          <w:rFonts w:eastAsia="Times New Roman" w:cs="Arial"/>
          <w:color w:val="auto"/>
          <w:lang w:eastAsia="en-US"/>
        </w:rPr>
        <w:t xml:space="preserve"> e</w:t>
      </w:r>
      <w:r w:rsidR="6B743818" w:rsidRPr="058D71A3">
        <w:rPr>
          <w:rFonts w:eastAsia="Times New Roman" w:cs="Arial"/>
          <w:color w:val="auto"/>
          <w:lang w:eastAsia="en-US"/>
        </w:rPr>
        <w:t>.</w:t>
      </w:r>
      <w:r w:rsidRPr="058D71A3">
        <w:rPr>
          <w:rFonts w:eastAsia="Times New Roman" w:cs="Arial"/>
          <w:color w:val="auto"/>
          <w:lang w:eastAsia="en-US"/>
        </w:rPr>
        <w:t xml:space="preserve">g. </w:t>
      </w:r>
      <w:r w:rsidR="4EC975BB" w:rsidRPr="00953F49">
        <w:rPr>
          <w:rFonts w:eastAsia="Times New Roman" w:cs="Arial"/>
          <w:color w:val="auto"/>
          <w:lang w:eastAsia="en-US"/>
        </w:rPr>
        <w:t>c</w:t>
      </w:r>
      <w:r w:rsidRPr="00953F49">
        <w:rPr>
          <w:rFonts w:eastAsia="Times New Roman" w:cs="Arial"/>
          <w:color w:val="auto"/>
          <w:lang w:eastAsia="en-US"/>
        </w:rPr>
        <w:t>ontact information, medical, allergy, permissions, emergency contact numbers etc.</w:t>
      </w:r>
      <w:r w:rsidRPr="058D71A3">
        <w:rPr>
          <w:rFonts w:eastAsia="Times New Roman" w:cs="Arial"/>
          <w:color w:val="auto"/>
          <w:lang w:eastAsia="en-US"/>
        </w:rPr>
        <w:t xml:space="preserve"> </w:t>
      </w:r>
      <w:r w:rsidR="40D09C01" w:rsidRPr="058D71A3">
        <w:rPr>
          <w:rFonts w:eastAsia="Times New Roman" w:cs="Arial"/>
          <w:b/>
          <w:bCs/>
          <w:color w:val="auto"/>
          <w:lang w:eastAsia="en-US"/>
        </w:rPr>
        <w:t>This email will be sent in the first week of the summer term, which starts Tuesday 22 Ap</w:t>
      </w:r>
      <w:r w:rsidR="1EBC7549" w:rsidRPr="058D71A3">
        <w:rPr>
          <w:rFonts w:eastAsia="Times New Roman" w:cs="Arial"/>
          <w:b/>
          <w:bCs/>
          <w:color w:val="auto"/>
          <w:lang w:eastAsia="en-US"/>
        </w:rPr>
        <w:t>ril 2025</w:t>
      </w:r>
      <w:r w:rsidR="1EBC7549" w:rsidRPr="058D71A3">
        <w:rPr>
          <w:rFonts w:eastAsia="Times New Roman" w:cs="Arial"/>
          <w:color w:val="auto"/>
          <w:lang w:eastAsia="en-US"/>
        </w:rPr>
        <w:t>. Once you have created your Arbor login you will have</w:t>
      </w:r>
      <w:r w:rsidRPr="058D71A3">
        <w:rPr>
          <w:rFonts w:eastAsia="Times New Roman" w:cs="Arial"/>
          <w:color w:val="auto"/>
          <w:lang w:eastAsia="en-US"/>
        </w:rPr>
        <w:t xml:space="preserve"> the opportunity to update </w:t>
      </w:r>
      <w:r w:rsidR="7B9986EB" w:rsidRPr="058D71A3">
        <w:rPr>
          <w:rFonts w:eastAsia="Times New Roman" w:cs="Arial"/>
          <w:color w:val="auto"/>
          <w:lang w:eastAsia="en-US"/>
        </w:rPr>
        <w:t xml:space="preserve">your </w:t>
      </w:r>
      <w:r w:rsidRPr="058D71A3">
        <w:rPr>
          <w:rFonts w:eastAsia="Times New Roman" w:cs="Arial"/>
          <w:color w:val="auto"/>
          <w:lang w:eastAsia="en-US"/>
        </w:rPr>
        <w:t xml:space="preserve">details at any point during the school year.  Please ensure you have entered these details </w:t>
      </w:r>
      <w:r w:rsidRPr="058D71A3">
        <w:rPr>
          <w:rFonts w:eastAsia="Times New Roman" w:cs="Arial"/>
          <w:b/>
          <w:bCs/>
          <w:color w:val="auto"/>
          <w:lang w:eastAsia="en-US"/>
        </w:rPr>
        <w:t>by Friday 6 June.</w:t>
      </w:r>
      <w:r w:rsidRPr="058D71A3">
        <w:rPr>
          <w:rFonts w:eastAsia="Times New Roman" w:cs="Arial"/>
          <w:color w:val="auto"/>
          <w:lang w:eastAsia="en-US"/>
        </w:rPr>
        <w:t xml:space="preserve"> Your child will not be able to attend the on-site Transition Day if their personal details have not been submitted.  </w:t>
      </w:r>
    </w:p>
    <w:p w14:paraId="58CBD72F" w14:textId="7C3B82F7" w:rsidR="5F05E2DF" w:rsidRDefault="5F05E2DF" w:rsidP="5F05E2DF">
      <w:pPr>
        <w:spacing w:after="0" w:line="240" w:lineRule="auto"/>
        <w:ind w:left="0" w:firstLine="0"/>
        <w:jc w:val="both"/>
        <w:rPr>
          <w:rFonts w:eastAsia="Times New Roman" w:cs="Arial"/>
          <w:color w:val="auto"/>
          <w:lang w:val="en-US" w:eastAsia="en-US"/>
        </w:rPr>
      </w:pPr>
    </w:p>
    <w:p w14:paraId="04C0C50A" w14:textId="77777777" w:rsidR="00B56D85" w:rsidRDefault="00B56D85" w:rsidP="5F05E2DF">
      <w:pPr>
        <w:spacing w:after="0" w:line="240" w:lineRule="auto"/>
        <w:ind w:left="0" w:firstLine="0"/>
        <w:jc w:val="both"/>
        <w:rPr>
          <w:rFonts w:eastAsia="Times New Roman" w:cs="Arial"/>
          <w:color w:val="auto"/>
          <w:lang w:val="en-US" w:eastAsia="en-US"/>
        </w:rPr>
      </w:pPr>
    </w:p>
    <w:p w14:paraId="1134F260" w14:textId="77777777" w:rsidR="000021BE" w:rsidRPr="000C27AC" w:rsidRDefault="000021BE" w:rsidP="00B56D85">
      <w:pPr>
        <w:spacing w:after="0" w:line="259" w:lineRule="auto"/>
        <w:ind w:left="0" w:firstLine="0"/>
        <w:jc w:val="both"/>
        <w:rPr>
          <w:rFonts w:cs="Arial"/>
          <w:b/>
          <w:color w:val="auto"/>
          <w:u w:val="single"/>
          <w:lang w:eastAsia="en-US"/>
        </w:rPr>
      </w:pPr>
      <w:r w:rsidRPr="000C27AC">
        <w:rPr>
          <w:rFonts w:cs="Arial"/>
          <w:b/>
          <w:color w:val="auto"/>
          <w:u w:val="single"/>
          <w:lang w:eastAsia="en-US"/>
        </w:rPr>
        <w:t xml:space="preserve">Uniform </w:t>
      </w:r>
    </w:p>
    <w:p w14:paraId="3742F7CF" w14:textId="701ED13E" w:rsidR="000021BE" w:rsidRPr="000C27AC" w:rsidRDefault="000021BE" w:rsidP="00B56D85">
      <w:pPr>
        <w:spacing w:after="0" w:line="259" w:lineRule="auto"/>
        <w:ind w:left="0" w:firstLine="0"/>
        <w:jc w:val="both"/>
        <w:rPr>
          <w:rFonts w:cs="Arial"/>
          <w:color w:val="auto"/>
          <w:lang w:eastAsia="en-US"/>
        </w:rPr>
      </w:pPr>
      <w:r w:rsidRPr="6538F1DA">
        <w:rPr>
          <w:rFonts w:cs="Arial"/>
          <w:color w:val="auto"/>
          <w:lang w:eastAsia="en-US"/>
        </w:rPr>
        <w:t xml:space="preserve">Please see our Welcome Booklet for uniform information.  A reminder that everyone should purchase a </w:t>
      </w:r>
      <w:r w:rsidR="000C27AC" w:rsidRPr="6538F1DA">
        <w:rPr>
          <w:rFonts w:cs="Arial"/>
          <w:color w:val="auto"/>
          <w:lang w:eastAsia="en-US"/>
        </w:rPr>
        <w:t>H</w:t>
      </w:r>
      <w:r w:rsidRPr="6538F1DA">
        <w:rPr>
          <w:rFonts w:cs="Arial"/>
          <w:color w:val="auto"/>
          <w:lang w:eastAsia="en-US"/>
        </w:rPr>
        <w:t xml:space="preserve">ouse tie and a </w:t>
      </w:r>
      <w:r w:rsidR="000C27AC" w:rsidRPr="6538F1DA">
        <w:rPr>
          <w:rFonts w:cs="Arial"/>
          <w:color w:val="auto"/>
          <w:lang w:eastAsia="en-US"/>
        </w:rPr>
        <w:t>H</w:t>
      </w:r>
      <w:r w:rsidRPr="6538F1DA">
        <w:rPr>
          <w:rFonts w:cs="Arial"/>
          <w:color w:val="auto"/>
          <w:lang w:eastAsia="en-US"/>
        </w:rPr>
        <w:t>ouse blazer</w:t>
      </w:r>
      <w:r w:rsidR="00B34460">
        <w:rPr>
          <w:rFonts w:cs="Arial"/>
          <w:color w:val="auto"/>
          <w:lang w:eastAsia="en-US"/>
        </w:rPr>
        <w:t>.</w:t>
      </w:r>
      <w:r w:rsidR="00CE6308">
        <w:rPr>
          <w:rFonts w:cs="Arial"/>
          <w:color w:val="auto"/>
          <w:lang w:eastAsia="en-US"/>
        </w:rPr>
        <w:t xml:space="preserve"> You will </w:t>
      </w:r>
      <w:r w:rsidR="005F1510">
        <w:rPr>
          <w:rFonts w:cs="Arial"/>
          <w:color w:val="auto"/>
          <w:lang w:eastAsia="en-US"/>
        </w:rPr>
        <w:t>be</w:t>
      </w:r>
      <w:r w:rsidR="00CE6308">
        <w:rPr>
          <w:rFonts w:cs="Arial"/>
          <w:color w:val="auto"/>
          <w:lang w:eastAsia="en-US"/>
        </w:rPr>
        <w:t xml:space="preserve"> </w:t>
      </w:r>
      <w:r w:rsidR="0093617C">
        <w:rPr>
          <w:rFonts w:cs="Arial"/>
          <w:color w:val="auto"/>
          <w:lang w:eastAsia="en-US"/>
        </w:rPr>
        <w:t>notifi</w:t>
      </w:r>
      <w:r w:rsidR="005F1510">
        <w:rPr>
          <w:rFonts w:cs="Arial"/>
          <w:color w:val="auto"/>
          <w:lang w:eastAsia="en-US"/>
        </w:rPr>
        <w:t>ed</w:t>
      </w:r>
      <w:r w:rsidR="0093617C">
        <w:rPr>
          <w:rFonts w:cs="Arial"/>
          <w:color w:val="auto"/>
          <w:lang w:eastAsia="en-US"/>
        </w:rPr>
        <w:t xml:space="preserve"> which </w:t>
      </w:r>
      <w:r w:rsidR="005F1510">
        <w:rPr>
          <w:rFonts w:cs="Arial"/>
          <w:color w:val="auto"/>
          <w:lang w:eastAsia="en-US"/>
        </w:rPr>
        <w:t>h</w:t>
      </w:r>
      <w:r w:rsidR="0093617C">
        <w:rPr>
          <w:rFonts w:cs="Arial"/>
          <w:color w:val="auto"/>
          <w:lang w:eastAsia="en-US"/>
        </w:rPr>
        <w:t>ouse your child has been placed in</w:t>
      </w:r>
      <w:r w:rsidR="00D95358">
        <w:rPr>
          <w:rFonts w:cs="Arial"/>
          <w:color w:val="auto"/>
          <w:lang w:eastAsia="en-US"/>
        </w:rPr>
        <w:t xml:space="preserve">, within our June </w:t>
      </w:r>
      <w:r w:rsidR="003159D5">
        <w:rPr>
          <w:rFonts w:cs="Arial"/>
          <w:color w:val="auto"/>
          <w:lang w:eastAsia="en-US"/>
        </w:rPr>
        <w:t>c</w:t>
      </w:r>
      <w:r w:rsidR="00D95358">
        <w:rPr>
          <w:rFonts w:cs="Arial"/>
          <w:color w:val="auto"/>
          <w:lang w:eastAsia="en-US"/>
        </w:rPr>
        <w:t>ommunication.</w:t>
      </w:r>
      <w:r w:rsidR="00B34460">
        <w:rPr>
          <w:rFonts w:cs="Arial"/>
          <w:color w:val="auto"/>
          <w:lang w:eastAsia="en-US"/>
        </w:rPr>
        <w:t xml:space="preserve"> </w:t>
      </w:r>
      <w:r w:rsidR="00B34460" w:rsidRPr="6538F1DA">
        <w:rPr>
          <w:rFonts w:cs="Arial"/>
          <w:color w:val="auto"/>
          <w:lang w:eastAsia="en-US"/>
        </w:rPr>
        <w:t>Shoes must be black leather/leather look – as per the Welcome Booklet description</w:t>
      </w:r>
      <w:r w:rsidR="00B34460">
        <w:rPr>
          <w:rFonts w:cs="Arial"/>
          <w:color w:val="auto"/>
          <w:lang w:eastAsia="en-US"/>
        </w:rPr>
        <w:t>. I</w:t>
      </w:r>
      <w:r w:rsidRPr="6538F1DA">
        <w:rPr>
          <w:rFonts w:cs="Arial"/>
          <w:color w:val="auto"/>
          <w:lang w:eastAsia="en-US"/>
        </w:rPr>
        <w:t xml:space="preserve">n addition, all </w:t>
      </w:r>
      <w:r w:rsidR="00BF6ED5" w:rsidRPr="6538F1DA">
        <w:rPr>
          <w:rFonts w:cs="Arial"/>
          <w:color w:val="auto"/>
          <w:lang w:eastAsia="en-US"/>
        </w:rPr>
        <w:t>students</w:t>
      </w:r>
      <w:r w:rsidRPr="6538F1DA">
        <w:rPr>
          <w:rFonts w:cs="Arial"/>
          <w:color w:val="auto"/>
          <w:lang w:eastAsia="en-US"/>
        </w:rPr>
        <w:t xml:space="preserve"> joining the Academy, wishing to wear a skirt, are required to wear the regulation skirt which is purchased from our retail outlet, CJI Clothing Ltd, 545-547 Wimborne Road, </w:t>
      </w:r>
      <w:proofErr w:type="spellStart"/>
      <w:r w:rsidRPr="6538F1DA">
        <w:rPr>
          <w:rFonts w:cs="Arial"/>
          <w:color w:val="auto"/>
          <w:lang w:eastAsia="en-US"/>
        </w:rPr>
        <w:t>Moordown</w:t>
      </w:r>
      <w:proofErr w:type="spellEnd"/>
      <w:r w:rsidRPr="6538F1DA">
        <w:rPr>
          <w:rFonts w:cs="Arial"/>
          <w:color w:val="auto"/>
          <w:lang w:eastAsia="en-US"/>
        </w:rPr>
        <w:t>, Bournemouth, BH9 2AP (Tel: 01202 249244)</w:t>
      </w:r>
      <w:r w:rsidR="00C3121B">
        <w:rPr>
          <w:rFonts w:cs="Arial"/>
          <w:color w:val="auto"/>
          <w:lang w:eastAsia="en-US"/>
        </w:rPr>
        <w:t xml:space="preserve"> Their website and further information can be found here </w:t>
      </w:r>
      <w:hyperlink r:id="rId12" w:history="1">
        <w:r w:rsidR="00C3121B" w:rsidRPr="00C3121B">
          <w:rPr>
            <w:rStyle w:val="Hyperlink"/>
            <w:rFonts w:cs="Arial"/>
            <w:lang w:eastAsia="en-US"/>
          </w:rPr>
          <w:t>The Bourne Academy</w:t>
        </w:r>
      </w:hyperlink>
      <w:r w:rsidRPr="6538F1DA">
        <w:rPr>
          <w:rFonts w:cs="Arial"/>
          <w:color w:val="auto"/>
          <w:lang w:eastAsia="en-US"/>
        </w:rPr>
        <w:t xml:space="preserve">. </w:t>
      </w:r>
    </w:p>
    <w:p w14:paraId="60CAC110" w14:textId="5E526ECC" w:rsidR="6538F1DA" w:rsidRDefault="6538F1DA" w:rsidP="6538F1DA">
      <w:pPr>
        <w:spacing w:after="0" w:line="259" w:lineRule="auto"/>
        <w:ind w:left="0" w:firstLine="0"/>
        <w:jc w:val="both"/>
        <w:rPr>
          <w:rFonts w:cs="Arial"/>
          <w:color w:val="auto"/>
          <w:lang w:eastAsia="en-US"/>
        </w:rPr>
      </w:pPr>
    </w:p>
    <w:p w14:paraId="4CF4D63E" w14:textId="4F694C5E" w:rsidR="000021BE" w:rsidRPr="000C27AC" w:rsidRDefault="000021BE" w:rsidP="00BF6ED5">
      <w:pPr>
        <w:spacing w:after="0" w:line="259" w:lineRule="auto"/>
        <w:ind w:left="0" w:firstLine="0"/>
        <w:jc w:val="both"/>
        <w:rPr>
          <w:rFonts w:cs="Arial"/>
          <w:color w:val="auto"/>
          <w:lang w:eastAsia="en-US"/>
        </w:rPr>
      </w:pPr>
      <w:r w:rsidRPr="000C27AC">
        <w:rPr>
          <w:rFonts w:cs="Arial"/>
          <w:color w:val="auto"/>
          <w:lang w:eastAsia="en-US"/>
        </w:rPr>
        <w:t>If your child is eligible for Free School Meals, a uniform voucher will then be available for you to collect on Thursday 2</w:t>
      </w:r>
      <w:r w:rsidR="002B0B93">
        <w:rPr>
          <w:rFonts w:cs="Arial"/>
          <w:color w:val="auto"/>
          <w:lang w:eastAsia="en-US"/>
        </w:rPr>
        <w:t>6</w:t>
      </w:r>
      <w:r w:rsidRPr="000C27AC">
        <w:rPr>
          <w:rFonts w:cs="Arial"/>
          <w:color w:val="auto"/>
          <w:lang w:eastAsia="en-US"/>
        </w:rPr>
        <w:t xml:space="preserve"> June at our Transition Evening.</w:t>
      </w:r>
    </w:p>
    <w:p w14:paraId="67CBE61B" w14:textId="77777777" w:rsidR="000021BE" w:rsidRDefault="000021BE" w:rsidP="000021BE">
      <w:pPr>
        <w:spacing w:after="0" w:line="259" w:lineRule="auto"/>
        <w:ind w:left="0" w:firstLine="0"/>
        <w:jc w:val="both"/>
        <w:rPr>
          <w:rFonts w:cs="Arial"/>
          <w:b/>
          <w:color w:val="auto"/>
          <w:u w:val="single"/>
          <w:lang w:eastAsia="en-US"/>
        </w:rPr>
      </w:pPr>
    </w:p>
    <w:p w14:paraId="7BF946E2" w14:textId="77777777" w:rsidR="00B56D85" w:rsidRPr="000C27AC" w:rsidRDefault="00B56D85" w:rsidP="000021BE">
      <w:pPr>
        <w:spacing w:after="0" w:line="259" w:lineRule="auto"/>
        <w:ind w:left="0" w:firstLine="0"/>
        <w:jc w:val="both"/>
        <w:rPr>
          <w:rFonts w:cs="Arial"/>
          <w:b/>
          <w:color w:val="auto"/>
          <w:u w:val="single"/>
          <w:lang w:eastAsia="en-US"/>
        </w:rPr>
      </w:pPr>
    </w:p>
    <w:p w14:paraId="398FF98E" w14:textId="77777777" w:rsidR="000021BE" w:rsidRPr="000C27AC" w:rsidRDefault="000021BE" w:rsidP="000021BE">
      <w:pPr>
        <w:spacing w:line="259" w:lineRule="auto"/>
        <w:ind w:left="0" w:firstLine="0"/>
        <w:jc w:val="both"/>
        <w:rPr>
          <w:rFonts w:cs="Arial"/>
          <w:b/>
          <w:color w:val="auto"/>
          <w:u w:val="single"/>
          <w:lang w:eastAsia="en-US"/>
        </w:rPr>
      </w:pPr>
      <w:r w:rsidRPr="000C27AC">
        <w:rPr>
          <w:rFonts w:cs="Arial"/>
          <w:b/>
          <w:color w:val="auto"/>
          <w:u w:val="single"/>
          <w:lang w:eastAsia="en-US"/>
        </w:rPr>
        <w:t>Biometric Catering</w:t>
      </w:r>
    </w:p>
    <w:p w14:paraId="63659812" w14:textId="2231A721" w:rsidR="000021BE" w:rsidRPr="000C27AC" w:rsidRDefault="000021BE" w:rsidP="5F05E2DF">
      <w:pPr>
        <w:spacing w:after="0" w:line="240" w:lineRule="auto"/>
        <w:ind w:left="0" w:firstLine="0"/>
        <w:jc w:val="both"/>
        <w:rPr>
          <w:rFonts w:eastAsia="Times New Roman" w:cs="Arial"/>
          <w:color w:val="auto"/>
          <w:lang w:val="en-US" w:eastAsia="en-US"/>
        </w:rPr>
      </w:pPr>
      <w:r w:rsidRPr="5F05E2DF">
        <w:rPr>
          <w:rFonts w:cs="Arial"/>
          <w:color w:val="auto"/>
          <w:lang w:eastAsia="en-US"/>
        </w:rPr>
        <w:t xml:space="preserve">The Academy runs a cashless catering and payment system - please see the information sheet and FAQs. More details on accessing the online payment system will be provided on the Transition Evening.  </w:t>
      </w:r>
      <w:proofErr w:type="gramStart"/>
      <w:r w:rsidRPr="5F05E2DF">
        <w:rPr>
          <w:rFonts w:cs="Arial"/>
          <w:color w:val="auto"/>
          <w:lang w:eastAsia="en-US"/>
        </w:rPr>
        <w:t>In order for</w:t>
      </w:r>
      <w:proofErr w:type="gramEnd"/>
      <w:r w:rsidRPr="5F05E2DF">
        <w:rPr>
          <w:rFonts w:cs="Arial"/>
          <w:color w:val="auto"/>
          <w:lang w:eastAsia="en-US"/>
        </w:rPr>
        <w:t xml:space="preserve"> your child to purchase food at the Academy we would like them to use our biometric system.</w:t>
      </w:r>
      <w:r w:rsidR="206163EF" w:rsidRPr="5F05E2DF">
        <w:rPr>
          <w:rFonts w:eastAsia="Times New Roman" w:cs="Arial"/>
          <w:color w:val="auto"/>
          <w:lang w:val="en-US" w:eastAsia="en-US"/>
        </w:rPr>
        <w:t xml:space="preserve"> We have also enclosed the Biometrics FAQ’s. </w:t>
      </w:r>
    </w:p>
    <w:p w14:paraId="4B87E26D" w14:textId="77777777" w:rsidR="000021BE" w:rsidRPr="000C27AC" w:rsidRDefault="000021BE" w:rsidP="000021BE">
      <w:pPr>
        <w:spacing w:after="0" w:line="259" w:lineRule="auto"/>
        <w:ind w:left="0" w:firstLine="0"/>
        <w:jc w:val="both"/>
        <w:rPr>
          <w:rFonts w:cs="Arial"/>
          <w:color w:val="auto"/>
          <w:lang w:eastAsia="en-US"/>
        </w:rPr>
      </w:pPr>
    </w:p>
    <w:p w14:paraId="37063B0D" w14:textId="25215539" w:rsidR="000021BE" w:rsidRPr="000C27AC" w:rsidRDefault="000021BE" w:rsidP="000021BE">
      <w:pPr>
        <w:spacing w:line="259" w:lineRule="auto"/>
        <w:ind w:left="0" w:firstLine="0"/>
        <w:jc w:val="both"/>
        <w:rPr>
          <w:rFonts w:cs="Arial"/>
          <w:b/>
          <w:bCs/>
          <w:color w:val="auto"/>
          <w:u w:val="single"/>
          <w:lang w:eastAsia="en-US"/>
        </w:rPr>
      </w:pPr>
      <w:r w:rsidRPr="000C27AC">
        <w:rPr>
          <w:rFonts w:cs="Arial"/>
          <w:b/>
          <w:bCs/>
          <w:color w:val="auto"/>
          <w:u w:val="single"/>
          <w:lang w:eastAsia="en-US"/>
        </w:rPr>
        <w:lastRenderedPageBreak/>
        <w:t>SEND Surgeries for children with Special Educational Needs and/or Disability</w:t>
      </w:r>
    </w:p>
    <w:p w14:paraId="2BAD43D6" w14:textId="26CD44AA" w:rsidR="00B56D85" w:rsidRPr="000C27AC" w:rsidRDefault="000021BE" w:rsidP="000021BE">
      <w:pPr>
        <w:spacing w:line="259" w:lineRule="auto"/>
        <w:ind w:left="0" w:firstLine="0"/>
        <w:jc w:val="both"/>
        <w:rPr>
          <w:color w:val="auto"/>
          <w:lang w:eastAsia="en-US"/>
        </w:rPr>
      </w:pPr>
      <w:r w:rsidRPr="6538F1DA">
        <w:rPr>
          <w:rFonts w:cs="Arial"/>
          <w:color w:val="auto"/>
          <w:lang w:eastAsia="en-US"/>
        </w:rPr>
        <w:t xml:space="preserve">Our </w:t>
      </w:r>
      <w:r w:rsidR="002B0B93" w:rsidRPr="6538F1DA">
        <w:rPr>
          <w:rFonts w:cs="Arial"/>
          <w:color w:val="auto"/>
          <w:lang w:eastAsia="en-US"/>
        </w:rPr>
        <w:t>Director of Inclusion, Mr Cornish</w:t>
      </w:r>
      <w:r w:rsidRPr="6538F1DA">
        <w:rPr>
          <w:rFonts w:cs="Arial"/>
          <w:color w:val="auto"/>
          <w:lang w:eastAsia="en-US"/>
        </w:rPr>
        <w:t xml:space="preserve">, will be offering the below dates for parents of children with SEND to meet and discuss your child’s needs and current provision. Your child’s school would have been given a letter to distribute to parents of children on the SEND register currently. This letter provides further information about these SEND surgeries. Please be reassured that the primary schools will also be providing the Academy with information about your child. The dates and times available to </w:t>
      </w:r>
      <w:r w:rsidR="00B93A27" w:rsidRPr="6538F1DA">
        <w:rPr>
          <w:rFonts w:cs="Arial"/>
          <w:color w:val="auto"/>
          <w:lang w:eastAsia="en-US"/>
        </w:rPr>
        <w:t>meet with</w:t>
      </w:r>
      <w:r w:rsidRPr="6538F1DA">
        <w:rPr>
          <w:rFonts w:cs="Arial"/>
          <w:color w:val="auto"/>
          <w:lang w:eastAsia="en-US"/>
        </w:rPr>
        <w:t xml:space="preserve"> </w:t>
      </w:r>
      <w:r w:rsidR="002B0B93" w:rsidRPr="6538F1DA">
        <w:rPr>
          <w:rFonts w:cs="Arial"/>
          <w:color w:val="auto"/>
          <w:lang w:eastAsia="en-US"/>
        </w:rPr>
        <w:t>Mr Cornish</w:t>
      </w:r>
      <w:r w:rsidRPr="6538F1DA">
        <w:rPr>
          <w:rFonts w:cs="Arial"/>
          <w:color w:val="auto"/>
          <w:lang w:eastAsia="en-US"/>
        </w:rPr>
        <w:t xml:space="preserve">, onsite </w:t>
      </w:r>
      <w:r w:rsidRPr="6538F1DA">
        <w:rPr>
          <w:color w:val="auto"/>
          <w:lang w:eastAsia="en-US"/>
        </w:rPr>
        <w:t xml:space="preserve">at the Academy, are below. You do not need to book an </w:t>
      </w:r>
      <w:r w:rsidR="00CE33D2" w:rsidRPr="6538F1DA">
        <w:rPr>
          <w:color w:val="auto"/>
          <w:lang w:eastAsia="en-US"/>
        </w:rPr>
        <w:t>appointment;</w:t>
      </w:r>
      <w:r w:rsidRPr="6538F1DA">
        <w:rPr>
          <w:color w:val="auto"/>
          <w:lang w:eastAsia="en-US"/>
        </w:rPr>
        <w:t xml:space="preserve"> you will be seen upon order of arrival: </w:t>
      </w:r>
    </w:p>
    <w:p w14:paraId="20C003DC" w14:textId="142F38F3" w:rsidR="000021BE" w:rsidRPr="00873D48" w:rsidRDefault="000021BE" w:rsidP="000021BE">
      <w:pPr>
        <w:spacing w:after="0" w:line="240" w:lineRule="auto"/>
        <w:ind w:left="0" w:firstLine="0"/>
        <w:jc w:val="both"/>
        <w:rPr>
          <w:rFonts w:eastAsia="Times New Roman"/>
          <w:color w:val="auto"/>
          <w:lang w:val="en-US" w:eastAsia="en-US"/>
        </w:rPr>
      </w:pPr>
      <w:r w:rsidRPr="00873D48">
        <w:rPr>
          <w:rFonts w:eastAsia="Times New Roman"/>
          <w:color w:val="auto"/>
          <w:lang w:val="en-US" w:eastAsia="en-US"/>
        </w:rPr>
        <w:t>Friday 1</w:t>
      </w:r>
      <w:r w:rsidR="00873D48" w:rsidRPr="00873D48">
        <w:rPr>
          <w:rFonts w:eastAsia="Times New Roman"/>
          <w:color w:val="auto"/>
          <w:lang w:val="en-US" w:eastAsia="en-US"/>
        </w:rPr>
        <w:t>3</w:t>
      </w:r>
      <w:r w:rsidRPr="00873D48">
        <w:rPr>
          <w:rFonts w:eastAsia="Times New Roman"/>
          <w:color w:val="auto"/>
          <w:lang w:val="en-US" w:eastAsia="en-US"/>
        </w:rPr>
        <w:t xml:space="preserve"> June </w:t>
      </w:r>
      <w:r w:rsidRPr="00873D48">
        <w:rPr>
          <w:rFonts w:eastAsia="Times New Roman"/>
          <w:color w:val="auto"/>
          <w:lang w:val="en-US" w:eastAsia="en-US"/>
        </w:rPr>
        <w:tab/>
      </w:r>
      <w:r w:rsidRPr="00873D48">
        <w:rPr>
          <w:rFonts w:eastAsia="Times New Roman"/>
          <w:color w:val="auto"/>
          <w:lang w:val="en-US" w:eastAsia="en-US"/>
        </w:rPr>
        <w:tab/>
        <w:t>09:30 - 12:30</w:t>
      </w:r>
    </w:p>
    <w:p w14:paraId="0160CC4B" w14:textId="62FD664F" w:rsidR="000021BE" w:rsidRPr="000C27AC" w:rsidRDefault="001D615E" w:rsidP="000021BE">
      <w:pPr>
        <w:spacing w:after="0" w:line="240" w:lineRule="auto"/>
        <w:ind w:left="0" w:firstLine="0"/>
        <w:jc w:val="both"/>
        <w:rPr>
          <w:rFonts w:eastAsia="Times New Roman"/>
          <w:color w:val="auto"/>
          <w:lang w:val="en-US" w:eastAsia="en-US"/>
        </w:rPr>
      </w:pPr>
      <w:r>
        <w:rPr>
          <w:rFonts w:eastAsia="Times New Roman"/>
          <w:color w:val="auto"/>
          <w:lang w:val="en-US" w:eastAsia="en-US"/>
        </w:rPr>
        <w:t>Thursday</w:t>
      </w:r>
      <w:r w:rsidR="000021BE" w:rsidRPr="6538F1DA">
        <w:rPr>
          <w:rFonts w:eastAsia="Times New Roman"/>
          <w:color w:val="auto"/>
          <w:lang w:val="en-US" w:eastAsia="en-US"/>
        </w:rPr>
        <w:t xml:space="preserve"> 19 June</w:t>
      </w:r>
      <w:r w:rsidR="000021BE">
        <w:tab/>
      </w:r>
      <w:r w:rsidR="000021BE" w:rsidRPr="6538F1DA">
        <w:rPr>
          <w:rFonts w:eastAsia="Times New Roman"/>
          <w:color w:val="auto"/>
          <w:lang w:val="en-US" w:eastAsia="en-US"/>
        </w:rPr>
        <w:t>14:00 – 16:</w:t>
      </w:r>
      <w:r w:rsidR="00873D48">
        <w:rPr>
          <w:rFonts w:eastAsia="Times New Roman"/>
          <w:color w:val="auto"/>
          <w:lang w:val="en-US" w:eastAsia="en-US"/>
        </w:rPr>
        <w:t>00</w:t>
      </w:r>
    </w:p>
    <w:p w14:paraId="798A03A7" w14:textId="77777777" w:rsidR="000021BE" w:rsidRPr="000C27AC" w:rsidRDefault="000021BE" w:rsidP="000021BE">
      <w:pPr>
        <w:spacing w:after="0" w:line="240" w:lineRule="auto"/>
        <w:ind w:left="0" w:firstLine="0"/>
        <w:jc w:val="both"/>
        <w:rPr>
          <w:rFonts w:eastAsia="Times New Roman"/>
          <w:color w:val="auto"/>
          <w:sz w:val="24"/>
          <w:szCs w:val="24"/>
          <w:lang w:val="en-US" w:eastAsia="en-US"/>
        </w:rPr>
      </w:pPr>
    </w:p>
    <w:p w14:paraId="04376B13" w14:textId="77777777" w:rsidR="00F66FE9" w:rsidRDefault="00F66FE9" w:rsidP="6538F1DA">
      <w:pPr>
        <w:spacing w:after="0" w:line="240" w:lineRule="auto"/>
        <w:ind w:left="0" w:firstLine="0"/>
        <w:jc w:val="both"/>
        <w:rPr>
          <w:rFonts w:eastAsia="Times New Roman" w:cs="Arial"/>
          <w:color w:val="auto"/>
          <w:lang w:val="en-US" w:eastAsia="en-US"/>
        </w:rPr>
      </w:pPr>
    </w:p>
    <w:p w14:paraId="3EBB1687" w14:textId="40959D32" w:rsidR="000021BE" w:rsidRPr="000C27AC" w:rsidRDefault="000021BE" w:rsidP="00267D73">
      <w:pPr>
        <w:spacing w:after="0" w:line="240" w:lineRule="auto"/>
        <w:ind w:left="0" w:firstLine="0"/>
        <w:jc w:val="both"/>
        <w:rPr>
          <w:rFonts w:eastAsia="Times New Roman" w:cs="Arial"/>
          <w:lang w:val="en-US"/>
        </w:rPr>
      </w:pPr>
      <w:r w:rsidRPr="6538F1DA">
        <w:rPr>
          <w:rFonts w:eastAsia="Times New Roman" w:cs="Arial"/>
          <w:color w:val="auto"/>
          <w:lang w:val="en-US" w:eastAsia="en-US"/>
        </w:rPr>
        <w:t xml:space="preserve">In the meantime, should you have any questions in relation to your child’s transition to The Bourne Academy, please do not hesitate to contact </w:t>
      </w:r>
      <w:r w:rsidR="000C27AC" w:rsidRPr="6538F1DA">
        <w:rPr>
          <w:rFonts w:eastAsia="Times New Roman" w:cs="Arial"/>
          <w:color w:val="auto"/>
          <w:lang w:val="en-US" w:eastAsia="en-US"/>
        </w:rPr>
        <w:t xml:space="preserve">Miss L Dawson </w:t>
      </w:r>
      <w:r w:rsidRPr="6538F1DA">
        <w:rPr>
          <w:rFonts w:eastAsia="Times New Roman" w:cs="Arial"/>
          <w:color w:val="auto"/>
          <w:lang w:val="en-US" w:eastAsia="en-US"/>
        </w:rPr>
        <w:t>who will be only too happy to assist</w:t>
      </w:r>
      <w:r w:rsidRPr="6538F1DA">
        <w:rPr>
          <w:rFonts w:eastAsia="Times New Roman" w:cs="Arial"/>
          <w:lang w:val="en-US"/>
        </w:rPr>
        <w:t xml:space="preserve"> </w:t>
      </w:r>
      <w:hyperlink r:id="rId13">
        <w:r w:rsidR="000C27AC" w:rsidRPr="6538F1DA">
          <w:rPr>
            <w:rStyle w:val="Hyperlink"/>
            <w:rFonts w:eastAsia="Times New Roman" w:cs="Arial"/>
            <w:lang w:val="en-US"/>
          </w:rPr>
          <w:t>lucy.dawson@thebourneacademy.com</w:t>
        </w:r>
      </w:hyperlink>
      <w:r w:rsidR="000C27AC" w:rsidRPr="6538F1DA">
        <w:rPr>
          <w:rFonts w:eastAsia="Times New Roman" w:cs="Arial"/>
          <w:lang w:val="en-US"/>
        </w:rPr>
        <w:t>.</w:t>
      </w:r>
    </w:p>
    <w:p w14:paraId="2A5C1DF9" w14:textId="77777777" w:rsidR="000021BE" w:rsidRPr="000C27AC" w:rsidRDefault="000021BE" w:rsidP="000021BE">
      <w:pPr>
        <w:spacing w:after="0" w:line="240" w:lineRule="auto"/>
        <w:ind w:left="0" w:firstLine="0"/>
        <w:jc w:val="both"/>
        <w:rPr>
          <w:rFonts w:eastAsia="Times New Roman" w:cs="Arial"/>
          <w:color w:val="auto"/>
          <w:lang w:val="en-US" w:eastAsia="en-US"/>
        </w:rPr>
      </w:pPr>
    </w:p>
    <w:p w14:paraId="2AF6A6A3" w14:textId="3F06C8D2" w:rsidR="000021BE" w:rsidRPr="000C27AC" w:rsidRDefault="000021BE" w:rsidP="000021BE">
      <w:pPr>
        <w:spacing w:after="0" w:line="240" w:lineRule="auto"/>
        <w:ind w:left="0" w:firstLine="0"/>
        <w:jc w:val="both"/>
        <w:rPr>
          <w:rFonts w:eastAsia="Times New Roman" w:cs="Arial"/>
          <w:color w:val="auto"/>
          <w:lang w:val="en-US" w:eastAsia="en-US"/>
        </w:rPr>
      </w:pPr>
      <w:r w:rsidRPr="000C27AC">
        <w:rPr>
          <w:rFonts w:eastAsia="Times New Roman" w:cs="Arial"/>
          <w:color w:val="auto"/>
          <w:lang w:val="en-US" w:eastAsia="en-US"/>
        </w:rPr>
        <w:t xml:space="preserve">I look forward to meeting you on </w:t>
      </w:r>
      <w:r w:rsidRPr="000C27AC">
        <w:rPr>
          <w:rFonts w:eastAsia="Times New Roman" w:cs="Arial"/>
          <w:b/>
          <w:bCs/>
          <w:color w:val="auto"/>
          <w:lang w:val="en-US" w:eastAsia="en-US"/>
        </w:rPr>
        <w:t>Thursday 2</w:t>
      </w:r>
      <w:r w:rsidR="00B93A27">
        <w:rPr>
          <w:rFonts w:eastAsia="Times New Roman" w:cs="Arial"/>
          <w:b/>
          <w:bCs/>
          <w:color w:val="auto"/>
          <w:lang w:val="en-US" w:eastAsia="en-US"/>
        </w:rPr>
        <w:t xml:space="preserve">6 </w:t>
      </w:r>
      <w:r w:rsidRPr="000C27AC">
        <w:rPr>
          <w:rFonts w:eastAsia="Times New Roman" w:cs="Arial"/>
          <w:b/>
          <w:bCs/>
          <w:color w:val="auto"/>
          <w:lang w:val="en-US" w:eastAsia="en-US"/>
        </w:rPr>
        <w:t>June</w:t>
      </w:r>
      <w:r w:rsidRPr="000C27AC">
        <w:rPr>
          <w:rFonts w:eastAsia="Times New Roman" w:cs="Arial"/>
          <w:color w:val="auto"/>
          <w:lang w:val="en-US" w:eastAsia="en-US"/>
        </w:rPr>
        <w:t xml:space="preserve"> and on </w:t>
      </w:r>
      <w:r w:rsidRPr="000C27AC">
        <w:rPr>
          <w:rFonts w:eastAsia="Times New Roman" w:cs="Arial"/>
          <w:b/>
          <w:color w:val="auto"/>
          <w:lang w:val="en-US" w:eastAsia="en-US"/>
        </w:rPr>
        <w:t>Friday 2</w:t>
      </w:r>
      <w:r w:rsidR="00B93A27">
        <w:rPr>
          <w:rFonts w:eastAsia="Times New Roman" w:cs="Arial"/>
          <w:b/>
          <w:color w:val="auto"/>
          <w:lang w:val="en-US" w:eastAsia="en-US"/>
        </w:rPr>
        <w:t>7</w:t>
      </w:r>
      <w:r w:rsidRPr="000C27AC">
        <w:rPr>
          <w:rFonts w:eastAsia="Times New Roman" w:cs="Arial"/>
          <w:b/>
          <w:color w:val="auto"/>
          <w:lang w:val="en-US" w:eastAsia="en-US"/>
        </w:rPr>
        <w:t xml:space="preserve"> June</w:t>
      </w:r>
      <w:r w:rsidRPr="000C27AC">
        <w:rPr>
          <w:rFonts w:eastAsia="Times New Roman" w:cs="Arial"/>
          <w:color w:val="auto"/>
          <w:lang w:val="en-US" w:eastAsia="en-US"/>
        </w:rPr>
        <w:t xml:space="preserve"> for what I am sure will be memorable days for you and your child.</w:t>
      </w:r>
    </w:p>
    <w:p w14:paraId="53637223" w14:textId="77777777" w:rsidR="000021BE" w:rsidRPr="000C27AC" w:rsidRDefault="000021BE" w:rsidP="000021BE">
      <w:pPr>
        <w:spacing w:after="0" w:line="240" w:lineRule="auto"/>
        <w:ind w:left="0" w:firstLine="0"/>
        <w:jc w:val="both"/>
        <w:rPr>
          <w:rFonts w:eastAsia="Times New Roman" w:cs="Arial"/>
          <w:color w:val="auto"/>
          <w:lang w:val="en-US" w:eastAsia="en-US"/>
        </w:rPr>
      </w:pPr>
    </w:p>
    <w:p w14:paraId="291E8806" w14:textId="77777777" w:rsidR="000021BE" w:rsidRPr="000C27AC" w:rsidRDefault="000021BE" w:rsidP="000021BE">
      <w:pPr>
        <w:spacing w:after="0" w:line="240" w:lineRule="auto"/>
        <w:ind w:left="0" w:firstLine="0"/>
        <w:jc w:val="both"/>
        <w:rPr>
          <w:rFonts w:eastAsia="Times New Roman" w:cs="Arial"/>
          <w:color w:val="auto"/>
          <w:lang w:val="en-US" w:eastAsia="en-US"/>
        </w:rPr>
      </w:pPr>
      <w:r w:rsidRPr="000C27AC">
        <w:rPr>
          <w:rFonts w:eastAsia="Times New Roman" w:cs="Arial"/>
          <w:color w:val="auto"/>
          <w:lang w:val="en-US" w:eastAsia="en-US"/>
        </w:rPr>
        <w:t>Yours faithfully,</w:t>
      </w:r>
    </w:p>
    <w:p w14:paraId="135529D2" w14:textId="77777777" w:rsidR="000021BE" w:rsidRPr="000C27AC" w:rsidRDefault="000021BE" w:rsidP="000021BE">
      <w:pPr>
        <w:spacing w:after="0" w:line="240" w:lineRule="auto"/>
        <w:ind w:left="0" w:firstLine="0"/>
        <w:jc w:val="both"/>
        <w:rPr>
          <w:rFonts w:eastAsia="Times New Roman" w:cs="Arial"/>
          <w:color w:val="auto"/>
          <w:lang w:val="en-US" w:eastAsia="en-US"/>
        </w:rPr>
      </w:pPr>
      <w:r w:rsidRPr="000C27AC">
        <w:rPr>
          <w:rFonts w:cs="Times New Roman"/>
          <w:noProof/>
          <w:color w:val="auto"/>
          <w:sz w:val="24"/>
          <w:szCs w:val="24"/>
        </w:rPr>
        <w:drawing>
          <wp:anchor distT="0" distB="0" distL="114300" distR="114300" simplePos="0" relativeHeight="251658241" behindDoc="0" locked="0" layoutInCell="1" allowOverlap="1" wp14:anchorId="0B1B1E7A" wp14:editId="2A6CEE50">
            <wp:simplePos x="0" y="0"/>
            <wp:positionH relativeFrom="margin">
              <wp:align>left</wp:align>
            </wp:positionH>
            <wp:positionV relativeFrom="paragraph">
              <wp:posOffset>128905</wp:posOffset>
            </wp:positionV>
            <wp:extent cx="1668780" cy="62865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8780" cy="628650"/>
                    </a:xfrm>
                    <a:prstGeom prst="rect">
                      <a:avLst/>
                    </a:prstGeom>
                    <a:noFill/>
                    <a:ln>
                      <a:noFill/>
                    </a:ln>
                  </pic:spPr>
                </pic:pic>
              </a:graphicData>
            </a:graphic>
          </wp:anchor>
        </w:drawing>
      </w:r>
    </w:p>
    <w:p w14:paraId="45321662" w14:textId="77777777" w:rsidR="000021BE" w:rsidRPr="000C27AC" w:rsidRDefault="000021BE" w:rsidP="000021BE">
      <w:pPr>
        <w:spacing w:after="0" w:line="240" w:lineRule="auto"/>
        <w:ind w:left="0" w:firstLine="0"/>
        <w:jc w:val="both"/>
        <w:rPr>
          <w:rFonts w:eastAsia="Times New Roman" w:cs="Arial"/>
          <w:color w:val="auto"/>
          <w:lang w:val="en-US" w:eastAsia="en-US"/>
        </w:rPr>
      </w:pPr>
    </w:p>
    <w:p w14:paraId="2D91972D" w14:textId="77777777" w:rsidR="000021BE" w:rsidRPr="000C27AC" w:rsidRDefault="000021BE" w:rsidP="000021BE">
      <w:pPr>
        <w:spacing w:after="0" w:line="240" w:lineRule="auto"/>
        <w:ind w:left="0" w:firstLine="0"/>
        <w:jc w:val="both"/>
        <w:rPr>
          <w:rFonts w:eastAsia="Times New Roman" w:cs="Arial"/>
          <w:color w:val="auto"/>
          <w:lang w:val="en-US" w:eastAsia="en-US"/>
        </w:rPr>
      </w:pPr>
    </w:p>
    <w:p w14:paraId="45617090" w14:textId="77777777" w:rsidR="000021BE" w:rsidRPr="000C27AC" w:rsidRDefault="000021BE" w:rsidP="000021BE">
      <w:pPr>
        <w:spacing w:after="0" w:line="240" w:lineRule="auto"/>
        <w:ind w:left="0" w:firstLine="0"/>
        <w:jc w:val="both"/>
        <w:rPr>
          <w:rFonts w:eastAsia="Times New Roman" w:cs="Arial"/>
          <w:color w:val="auto"/>
          <w:lang w:val="en-US" w:eastAsia="en-US"/>
        </w:rPr>
      </w:pPr>
    </w:p>
    <w:p w14:paraId="46282EA3" w14:textId="77777777" w:rsidR="000021BE" w:rsidRPr="000C27AC" w:rsidRDefault="000021BE" w:rsidP="000021BE">
      <w:pPr>
        <w:spacing w:after="0" w:line="240" w:lineRule="auto"/>
        <w:ind w:left="0" w:firstLine="0"/>
        <w:jc w:val="both"/>
        <w:rPr>
          <w:rFonts w:eastAsia="Times New Roman" w:cs="Arial"/>
          <w:color w:val="auto"/>
          <w:lang w:val="en-US" w:eastAsia="en-US"/>
        </w:rPr>
      </w:pPr>
    </w:p>
    <w:p w14:paraId="0E91F364" w14:textId="77777777" w:rsidR="000021BE" w:rsidRPr="000C27AC" w:rsidRDefault="000021BE" w:rsidP="000021BE">
      <w:pPr>
        <w:spacing w:after="0" w:line="240" w:lineRule="auto"/>
        <w:ind w:left="0" w:firstLine="0"/>
        <w:jc w:val="both"/>
        <w:rPr>
          <w:rFonts w:eastAsia="Times New Roman" w:cs="Arial"/>
          <w:b/>
          <w:color w:val="auto"/>
          <w:lang w:val="en-US" w:eastAsia="en-US"/>
        </w:rPr>
      </w:pPr>
      <w:proofErr w:type="spellStart"/>
      <w:r w:rsidRPr="000C27AC">
        <w:rPr>
          <w:rFonts w:eastAsia="Times New Roman" w:cs="Arial"/>
          <w:b/>
          <w:color w:val="auto"/>
          <w:lang w:val="en-US" w:eastAsia="en-US"/>
        </w:rPr>
        <w:t>Mr</w:t>
      </w:r>
      <w:proofErr w:type="spellEnd"/>
      <w:r w:rsidRPr="000C27AC">
        <w:rPr>
          <w:rFonts w:eastAsia="Times New Roman" w:cs="Arial"/>
          <w:b/>
          <w:color w:val="auto"/>
          <w:lang w:val="en-US" w:eastAsia="en-US"/>
        </w:rPr>
        <w:t xml:space="preserve"> M Avoth</w:t>
      </w:r>
    </w:p>
    <w:p w14:paraId="10330472" w14:textId="77777777" w:rsidR="000021BE" w:rsidRPr="000C27AC" w:rsidRDefault="000021BE" w:rsidP="000021BE">
      <w:pPr>
        <w:spacing w:after="0" w:line="240" w:lineRule="auto"/>
        <w:ind w:left="0" w:firstLine="0"/>
        <w:jc w:val="both"/>
        <w:rPr>
          <w:rFonts w:eastAsia="Times New Roman" w:cs="Arial"/>
          <w:b/>
          <w:color w:val="auto"/>
          <w:lang w:val="en-US" w:eastAsia="en-US"/>
        </w:rPr>
      </w:pPr>
      <w:r w:rsidRPr="000C27AC">
        <w:rPr>
          <w:rFonts w:eastAsia="Times New Roman" w:cs="Arial"/>
          <w:b/>
          <w:color w:val="auto"/>
          <w:lang w:val="en-US" w:eastAsia="en-US"/>
        </w:rPr>
        <w:t xml:space="preserve">Principal  </w:t>
      </w:r>
    </w:p>
    <w:p w14:paraId="103E36F9" w14:textId="77777777" w:rsidR="000021BE" w:rsidRPr="000C27AC" w:rsidRDefault="000021BE" w:rsidP="000021BE">
      <w:pPr>
        <w:spacing w:after="0" w:line="240" w:lineRule="auto"/>
        <w:ind w:left="0" w:firstLine="0"/>
        <w:jc w:val="both"/>
        <w:rPr>
          <w:rFonts w:eastAsia="Times New Roman" w:cs="Arial"/>
          <w:color w:val="auto"/>
          <w:lang w:val="en-US" w:eastAsia="en-US"/>
        </w:rPr>
      </w:pPr>
    </w:p>
    <w:p w14:paraId="3DCFB2B8" w14:textId="2661DEAE" w:rsidR="000021BE" w:rsidRPr="000C27AC" w:rsidRDefault="000021BE" w:rsidP="6538F1DA">
      <w:pPr>
        <w:spacing w:after="0" w:line="240" w:lineRule="auto"/>
        <w:ind w:left="0" w:firstLine="0"/>
        <w:jc w:val="both"/>
        <w:rPr>
          <w:rFonts w:eastAsia="Times New Roman" w:cs="Arial"/>
          <w:b/>
          <w:bCs/>
          <w:color w:val="auto"/>
          <w:sz w:val="24"/>
          <w:szCs w:val="24"/>
          <w:lang w:val="en-US" w:eastAsia="en-US"/>
        </w:rPr>
      </w:pPr>
      <w:r w:rsidRPr="6538F1DA">
        <w:rPr>
          <w:rFonts w:eastAsia="Times New Roman" w:cs="Arial"/>
          <w:b/>
          <w:bCs/>
          <w:color w:val="auto"/>
          <w:sz w:val="24"/>
          <w:szCs w:val="24"/>
          <w:lang w:val="en-US" w:eastAsia="en-US"/>
        </w:rPr>
        <w:t xml:space="preserve">All </w:t>
      </w:r>
      <w:r w:rsidR="05A1A3B1" w:rsidRPr="6538F1DA">
        <w:rPr>
          <w:rFonts w:eastAsia="Times New Roman" w:cs="Arial"/>
          <w:b/>
          <w:bCs/>
          <w:color w:val="auto"/>
          <w:sz w:val="24"/>
          <w:szCs w:val="24"/>
          <w:lang w:val="en-US" w:eastAsia="en-US"/>
        </w:rPr>
        <w:t>Information</w:t>
      </w:r>
      <w:r w:rsidRPr="6538F1DA">
        <w:rPr>
          <w:rFonts w:eastAsia="Times New Roman" w:cs="Arial"/>
          <w:b/>
          <w:bCs/>
          <w:color w:val="auto"/>
          <w:sz w:val="24"/>
          <w:szCs w:val="24"/>
          <w:lang w:val="en-US" w:eastAsia="en-US"/>
        </w:rPr>
        <w:t xml:space="preserve"> to be returned to the Academy by</w:t>
      </w:r>
      <w:r w:rsidR="413FACB0" w:rsidRPr="6538F1DA">
        <w:rPr>
          <w:rFonts w:eastAsia="Times New Roman" w:cs="Arial"/>
          <w:b/>
          <w:bCs/>
          <w:color w:val="auto"/>
          <w:sz w:val="24"/>
          <w:szCs w:val="24"/>
          <w:lang w:val="en-US" w:eastAsia="en-US"/>
        </w:rPr>
        <w:t xml:space="preserve"> </w:t>
      </w:r>
      <w:r w:rsidRPr="6538F1DA">
        <w:rPr>
          <w:rFonts w:eastAsia="Times New Roman" w:cs="Arial"/>
          <w:b/>
          <w:bCs/>
          <w:color w:val="auto"/>
          <w:sz w:val="24"/>
          <w:szCs w:val="24"/>
          <w:lang w:val="en-US" w:eastAsia="en-US"/>
        </w:rPr>
        <w:t xml:space="preserve">Friday </w:t>
      </w:r>
      <w:r w:rsidR="00090EB1" w:rsidRPr="6538F1DA">
        <w:rPr>
          <w:rFonts w:eastAsia="Times New Roman" w:cs="Arial"/>
          <w:b/>
          <w:bCs/>
          <w:color w:val="auto"/>
          <w:sz w:val="24"/>
          <w:szCs w:val="24"/>
          <w:lang w:val="en-US" w:eastAsia="en-US"/>
        </w:rPr>
        <w:t>6</w:t>
      </w:r>
      <w:r w:rsidRPr="6538F1DA">
        <w:rPr>
          <w:rFonts w:eastAsia="Times New Roman" w:cs="Arial"/>
          <w:b/>
          <w:bCs/>
          <w:color w:val="auto"/>
          <w:sz w:val="24"/>
          <w:szCs w:val="24"/>
          <w:lang w:val="en-US" w:eastAsia="en-US"/>
        </w:rPr>
        <w:t xml:space="preserve"> June</w:t>
      </w:r>
    </w:p>
    <w:p w14:paraId="634D169A" w14:textId="70201764" w:rsidR="7F46ACFE" w:rsidRDefault="7F46ACFE" w:rsidP="6538F1DA">
      <w:pPr>
        <w:numPr>
          <w:ilvl w:val="0"/>
          <w:numId w:val="6"/>
        </w:numPr>
        <w:spacing w:after="0" w:line="240" w:lineRule="auto"/>
        <w:jc w:val="both"/>
        <w:rPr>
          <w:rFonts w:eastAsia="Times New Roman" w:cs="Times New Roman"/>
          <w:noProof/>
          <w:color w:val="auto"/>
          <w:lang w:val="en-US" w:eastAsia="en-US"/>
        </w:rPr>
      </w:pPr>
      <w:r w:rsidRPr="6538F1DA">
        <w:rPr>
          <w:rFonts w:eastAsia="Times New Roman" w:cs="Times New Roman"/>
          <w:noProof/>
          <w:color w:val="auto"/>
          <w:lang w:val="en-US" w:eastAsia="en-US"/>
        </w:rPr>
        <w:t>Arbor</w:t>
      </w:r>
      <w:r w:rsidR="158ED9F5" w:rsidRPr="6538F1DA">
        <w:rPr>
          <w:rFonts w:eastAsia="Times New Roman" w:cs="Times New Roman"/>
          <w:noProof/>
          <w:color w:val="auto"/>
          <w:lang w:val="en-US" w:eastAsia="en-US"/>
        </w:rPr>
        <w:t xml:space="preserve"> – Online c</w:t>
      </w:r>
      <w:r w:rsidRPr="6538F1DA">
        <w:rPr>
          <w:rFonts w:eastAsia="Times New Roman" w:cs="Times New Roman"/>
          <w:noProof/>
          <w:color w:val="auto"/>
          <w:lang w:val="en-US" w:eastAsia="en-US"/>
        </w:rPr>
        <w:t>ontact information and personal details</w:t>
      </w:r>
      <w:r w:rsidR="0801B99B" w:rsidRPr="6538F1DA">
        <w:rPr>
          <w:rFonts w:eastAsia="Times New Roman" w:cs="Times New Roman"/>
          <w:noProof/>
          <w:color w:val="auto"/>
          <w:lang w:val="en-US" w:eastAsia="en-US"/>
        </w:rPr>
        <w:t xml:space="preserve"> (using parent login).</w:t>
      </w:r>
    </w:p>
    <w:p w14:paraId="50814AB0" w14:textId="0FD4747A" w:rsidR="000021BE" w:rsidRPr="00510C8C" w:rsidRDefault="000021BE" w:rsidP="000021BE">
      <w:pPr>
        <w:numPr>
          <w:ilvl w:val="0"/>
          <w:numId w:val="6"/>
        </w:numPr>
        <w:spacing w:after="0" w:line="240" w:lineRule="auto"/>
        <w:jc w:val="both"/>
        <w:rPr>
          <w:rFonts w:eastAsia="Times New Roman" w:cs="Arial"/>
          <w:color w:val="auto"/>
          <w:lang w:val="en-US" w:eastAsia="en-US"/>
        </w:rPr>
      </w:pPr>
      <w:r w:rsidRPr="000C27AC">
        <w:rPr>
          <w:rFonts w:eastAsia="Times New Roman" w:cs="Arial"/>
          <w:color w:val="auto"/>
          <w:lang w:val="en-US" w:eastAsia="en-US"/>
        </w:rPr>
        <w:t xml:space="preserve">Ambition </w:t>
      </w:r>
      <w:r w:rsidRPr="000C27AC">
        <w:rPr>
          <w:rFonts w:eastAsia="Times New Roman"/>
          <w:color w:val="auto"/>
          <w:lang w:val="en-US" w:eastAsia="en-US"/>
        </w:rPr>
        <w:t xml:space="preserve">Letter (to be returned by </w:t>
      </w:r>
      <w:r w:rsidR="00CB27EF" w:rsidRPr="00CB27EF">
        <w:rPr>
          <w:b/>
          <w:bCs/>
          <w:color w:val="auto"/>
          <w:spacing w:val="3"/>
          <w:shd w:val="clear" w:color="auto" w:fill="FFFFFF"/>
          <w:lang w:eastAsia="en-US"/>
        </w:rPr>
        <w:t xml:space="preserve">Wednesday </w:t>
      </w:r>
      <w:r w:rsidR="008841F4">
        <w:rPr>
          <w:b/>
          <w:bCs/>
          <w:color w:val="auto"/>
          <w:spacing w:val="3"/>
          <w:shd w:val="clear" w:color="auto" w:fill="FFFFFF"/>
          <w:lang w:eastAsia="en-US"/>
        </w:rPr>
        <w:t>23</w:t>
      </w:r>
      <w:r w:rsidR="00CB27EF" w:rsidRPr="00CB27EF">
        <w:rPr>
          <w:b/>
          <w:bCs/>
          <w:color w:val="auto"/>
          <w:spacing w:val="3"/>
          <w:shd w:val="clear" w:color="auto" w:fill="FFFFFF"/>
          <w:lang w:eastAsia="en-US"/>
        </w:rPr>
        <w:t xml:space="preserve"> April</w:t>
      </w:r>
      <w:r w:rsidRPr="000C27AC">
        <w:rPr>
          <w:rFonts w:eastAsia="Times New Roman"/>
          <w:color w:val="auto"/>
          <w:lang w:val="en-US" w:eastAsia="en-US"/>
        </w:rPr>
        <w:t>)</w:t>
      </w:r>
      <w:bookmarkEnd w:id="1"/>
    </w:p>
    <w:p w14:paraId="4A491659" w14:textId="3346E39E" w:rsidR="00510C8C" w:rsidRPr="000C27AC" w:rsidRDefault="00510C8C" w:rsidP="000021BE">
      <w:pPr>
        <w:numPr>
          <w:ilvl w:val="0"/>
          <w:numId w:val="6"/>
        </w:numPr>
        <w:spacing w:after="0" w:line="240" w:lineRule="auto"/>
        <w:jc w:val="both"/>
        <w:rPr>
          <w:rFonts w:eastAsia="Times New Roman" w:cs="Arial"/>
          <w:color w:val="auto"/>
          <w:lang w:val="en-US" w:eastAsia="en-US"/>
        </w:rPr>
      </w:pPr>
      <w:r>
        <w:rPr>
          <w:rFonts w:eastAsia="Times New Roman"/>
          <w:color w:val="auto"/>
          <w:lang w:val="en-US" w:eastAsia="en-US"/>
        </w:rPr>
        <w:t xml:space="preserve">Individual Care Plan </w:t>
      </w:r>
      <w:r w:rsidR="00895229">
        <w:rPr>
          <w:rFonts w:eastAsia="Times New Roman"/>
          <w:color w:val="auto"/>
          <w:lang w:val="en-US" w:eastAsia="en-US"/>
        </w:rPr>
        <w:t>if applicable (</w:t>
      </w:r>
      <w:r w:rsidR="007B0DE2" w:rsidRPr="007B0DE2">
        <w:rPr>
          <w:rFonts w:eastAsia="Times New Roman"/>
          <w:b/>
          <w:bCs/>
          <w:color w:val="auto"/>
          <w:lang w:val="en-US" w:eastAsia="en-US"/>
        </w:rPr>
        <w:t>Friday 6 June</w:t>
      </w:r>
      <w:r w:rsidR="007B0DE2">
        <w:rPr>
          <w:rFonts w:eastAsia="Times New Roman"/>
          <w:color w:val="auto"/>
          <w:lang w:val="en-US" w:eastAsia="en-US"/>
        </w:rPr>
        <w:t>)</w:t>
      </w:r>
    </w:p>
    <w:p w14:paraId="6B5D5A35" w14:textId="77777777" w:rsidR="00E979A7" w:rsidRDefault="00E979A7" w:rsidP="00AD7B18"/>
    <w:p w14:paraId="67BCB999" w14:textId="40077D3A" w:rsidR="00E979A7" w:rsidRDefault="00E979A7" w:rsidP="00AD7B18"/>
    <w:p w14:paraId="195C5F63" w14:textId="77777777" w:rsidR="00E979A7" w:rsidRDefault="00E979A7" w:rsidP="00AD7B18"/>
    <w:p w14:paraId="0820D116" w14:textId="5B216830" w:rsidR="00E979A7" w:rsidRDefault="00E979A7" w:rsidP="00AD7B18"/>
    <w:p w14:paraId="5CB0F40E" w14:textId="77777777" w:rsidR="00E979A7" w:rsidRDefault="00E979A7" w:rsidP="00AD7B18"/>
    <w:p w14:paraId="20C5BAF1" w14:textId="77777777" w:rsidR="00E979A7" w:rsidRDefault="00E979A7" w:rsidP="00AD7B18"/>
    <w:p w14:paraId="38777D29" w14:textId="26A939B3" w:rsidR="00E979A7" w:rsidRDefault="00E979A7" w:rsidP="00AD7B18"/>
    <w:p w14:paraId="035E4A04" w14:textId="6F7A8D68" w:rsidR="00E979A7" w:rsidRDefault="00E979A7" w:rsidP="0074126A">
      <w:pPr>
        <w:tabs>
          <w:tab w:val="left" w:pos="4599"/>
        </w:tabs>
        <w:ind w:left="0" w:firstLine="0"/>
      </w:pPr>
    </w:p>
    <w:sectPr w:rsidR="00E979A7" w:rsidSect="00AD7B18">
      <w:headerReference w:type="default" r:id="rId15"/>
      <w:footerReference w:type="default" r:id="rId16"/>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08E60" w14:textId="77777777" w:rsidR="009F6A14" w:rsidRDefault="009F6A14" w:rsidP="00E979A7">
      <w:pPr>
        <w:spacing w:after="0" w:line="240" w:lineRule="auto"/>
      </w:pPr>
      <w:r>
        <w:separator/>
      </w:r>
    </w:p>
  </w:endnote>
  <w:endnote w:type="continuationSeparator" w:id="0">
    <w:p w14:paraId="1D328607" w14:textId="77777777" w:rsidR="009F6A14" w:rsidRDefault="009F6A14" w:rsidP="00E979A7">
      <w:pPr>
        <w:spacing w:after="0" w:line="240" w:lineRule="auto"/>
      </w:pPr>
      <w:r>
        <w:continuationSeparator/>
      </w:r>
    </w:p>
  </w:endnote>
  <w:endnote w:type="continuationNotice" w:id="1">
    <w:p w14:paraId="31C2F256" w14:textId="77777777" w:rsidR="009F6A14" w:rsidRDefault="009F6A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38736" w14:textId="7B9988B0" w:rsidR="00E979A7" w:rsidRDefault="00E979A7" w:rsidP="00E979A7">
    <w:pPr>
      <w:spacing w:after="3" w:line="259" w:lineRule="auto"/>
      <w:ind w:left="12"/>
      <w:jc w:val="center"/>
    </w:pPr>
    <w:r>
      <w:t xml:space="preserve">Principal:  Mr M Avoth </w:t>
    </w:r>
  </w:p>
  <w:p w14:paraId="0A06FB1C" w14:textId="77777777" w:rsidR="00E979A7" w:rsidRDefault="00E979A7" w:rsidP="00E979A7">
    <w:pPr>
      <w:spacing w:after="3" w:line="259" w:lineRule="auto"/>
      <w:ind w:left="12" w:right="6"/>
      <w:jc w:val="center"/>
    </w:pPr>
    <w:r>
      <w:t xml:space="preserve">The Bourne Academy, Hadow Road, Bournemouth, Dorset BH10 5HS </w:t>
    </w:r>
  </w:p>
  <w:p w14:paraId="48DC2881" w14:textId="18DCC72E" w:rsidR="00E979A7" w:rsidRDefault="00E979A7" w:rsidP="00E979A7">
    <w:pPr>
      <w:spacing w:after="3" w:line="259" w:lineRule="auto"/>
      <w:ind w:left="12" w:right="4"/>
      <w:jc w:val="center"/>
    </w:pPr>
    <w:r>
      <w:t xml:space="preserve">01202 528554   |   </w:t>
    </w:r>
    <w:r>
      <w:rPr>
        <w:color w:val="0563C1"/>
        <w:u w:val="single" w:color="0563C1"/>
      </w:rPr>
      <w:t>admin@thebourneacademy.com</w:t>
    </w:r>
    <w:r>
      <w:t xml:space="preserve">   |   www.thebourneacademy.com </w:t>
    </w:r>
  </w:p>
  <w:p w14:paraId="0BAC3138" w14:textId="6B75B308" w:rsidR="00E979A7" w:rsidRPr="00A26A73" w:rsidRDefault="00A26A73" w:rsidP="00CA6423">
    <w:pPr>
      <w:jc w:val="center"/>
      <w:rPr>
        <w:color w:val="1F3864" w:themeColor="accent1" w:themeShade="80"/>
      </w:rPr>
    </w:pPr>
    <w:r w:rsidRPr="00A26A73">
      <w:rPr>
        <w:noProof/>
      </w:rPr>
      <w:drawing>
        <wp:anchor distT="0" distB="0" distL="114300" distR="114300" simplePos="0" relativeHeight="251658240" behindDoc="0" locked="0" layoutInCell="1" allowOverlap="1" wp14:anchorId="279909B9" wp14:editId="774E4EE8">
          <wp:simplePos x="0" y="0"/>
          <wp:positionH relativeFrom="margin">
            <wp:posOffset>4457389</wp:posOffset>
          </wp:positionH>
          <wp:positionV relativeFrom="page">
            <wp:posOffset>9953625</wp:posOffset>
          </wp:positionV>
          <wp:extent cx="157099" cy="190918"/>
          <wp:effectExtent l="0" t="0" r="0" b="0"/>
          <wp:wrapNone/>
          <wp:docPr id="1183778470"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344982" name="Picture 1" descr="A logo of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099" cy="190918"/>
                  </a:xfrm>
                  <a:prstGeom prst="rect">
                    <a:avLst/>
                  </a:prstGeom>
                </pic:spPr>
              </pic:pic>
            </a:graphicData>
          </a:graphic>
          <wp14:sizeRelH relativeFrom="margin">
            <wp14:pctWidth>0</wp14:pctWidth>
          </wp14:sizeRelH>
          <wp14:sizeRelV relativeFrom="margin">
            <wp14:pctHeight>0</wp14:pctHeight>
          </wp14:sizeRelV>
        </wp:anchor>
      </w:drawing>
    </w:r>
    <w:r w:rsidR="00A05C67" w:rsidRPr="00A26A73">
      <w:rPr>
        <w:color w:val="1F3864" w:themeColor="accent1" w:themeShade="80"/>
      </w:rPr>
      <w:t>In partnership with</w:t>
    </w:r>
    <w:r w:rsidRPr="00A26A73">
      <w:rPr>
        <w:color w:val="1F3864" w:themeColor="accent1" w:themeShade="80"/>
      </w:rPr>
      <w:t xml:space="preserve"> </w:t>
    </w:r>
    <w:hyperlink r:id="rId2" w:history="1">
      <w:r w:rsidRPr="00A26A73">
        <w:rPr>
          <w:rStyle w:val="Hyperlink"/>
          <w:color w:val="023160" w:themeColor="hyperlink" w:themeShade="80"/>
        </w:rPr>
        <w:t>C</w:t>
      </w:r>
      <w:r w:rsidR="00E85E5E">
        <w:rPr>
          <w:rStyle w:val="Hyperlink"/>
          <w:color w:val="023160" w:themeColor="hyperlink" w:themeShade="80"/>
        </w:rPr>
        <w:t>ANFORD</w:t>
      </w:r>
      <w:r w:rsidRPr="00A26A73">
        <w:rPr>
          <w:rStyle w:val="Hyperlink"/>
          <w:color w:val="023160" w:themeColor="hyperlink" w:themeShade="80"/>
        </w:rPr>
        <w:t xml:space="preserve"> S</w:t>
      </w:r>
      <w:r w:rsidR="00E85E5E">
        <w:rPr>
          <w:rStyle w:val="Hyperlink"/>
          <w:color w:val="023160" w:themeColor="hyperlink" w:themeShade="80"/>
        </w:rPr>
        <w:t>CHOOL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91B7C" w14:textId="77777777" w:rsidR="009F6A14" w:rsidRDefault="009F6A14" w:rsidP="00E979A7">
      <w:pPr>
        <w:spacing w:after="0" w:line="240" w:lineRule="auto"/>
      </w:pPr>
      <w:r>
        <w:separator/>
      </w:r>
    </w:p>
  </w:footnote>
  <w:footnote w:type="continuationSeparator" w:id="0">
    <w:p w14:paraId="211DA0D2" w14:textId="77777777" w:rsidR="009F6A14" w:rsidRDefault="009F6A14" w:rsidP="00E979A7">
      <w:pPr>
        <w:spacing w:after="0" w:line="240" w:lineRule="auto"/>
      </w:pPr>
      <w:r>
        <w:continuationSeparator/>
      </w:r>
    </w:p>
  </w:footnote>
  <w:footnote w:type="continuationNotice" w:id="1">
    <w:p w14:paraId="4A30B666" w14:textId="77777777" w:rsidR="009F6A14" w:rsidRDefault="009F6A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ADE5" w14:textId="77777777" w:rsidR="00CA6423" w:rsidRPr="00CA6423" w:rsidRDefault="00CA6423" w:rsidP="00CA6423">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0353B"/>
    <w:multiLevelType w:val="hybridMultilevel"/>
    <w:tmpl w:val="DFC07204"/>
    <w:lvl w:ilvl="0" w:tplc="9DF40A58">
      <w:start w:val="1"/>
      <w:numFmt w:val="bullet"/>
      <w:lvlText w:val=""/>
      <w:lvlJc w:val="left"/>
      <w:pPr>
        <w:ind w:left="720" w:hanging="360"/>
      </w:pPr>
      <w:rPr>
        <w:rFonts w:ascii="Symbol" w:hAnsi="Symbol" w:hint="default"/>
      </w:rPr>
    </w:lvl>
    <w:lvl w:ilvl="1" w:tplc="1D745FD6">
      <w:start w:val="1"/>
      <w:numFmt w:val="bullet"/>
      <w:lvlText w:val="o"/>
      <w:lvlJc w:val="left"/>
      <w:pPr>
        <w:ind w:left="1440" w:hanging="360"/>
      </w:pPr>
      <w:rPr>
        <w:rFonts w:ascii="Courier New" w:hAnsi="Courier New" w:hint="default"/>
      </w:rPr>
    </w:lvl>
    <w:lvl w:ilvl="2" w:tplc="FD207EF4">
      <w:start w:val="1"/>
      <w:numFmt w:val="bullet"/>
      <w:lvlText w:val=""/>
      <w:lvlJc w:val="left"/>
      <w:pPr>
        <w:ind w:left="2160" w:hanging="360"/>
      </w:pPr>
      <w:rPr>
        <w:rFonts w:ascii="Wingdings" w:hAnsi="Wingdings" w:hint="default"/>
      </w:rPr>
    </w:lvl>
    <w:lvl w:ilvl="3" w:tplc="DB2E164E">
      <w:start w:val="1"/>
      <w:numFmt w:val="bullet"/>
      <w:lvlText w:val=""/>
      <w:lvlJc w:val="left"/>
      <w:pPr>
        <w:ind w:left="2880" w:hanging="360"/>
      </w:pPr>
      <w:rPr>
        <w:rFonts w:ascii="Symbol" w:hAnsi="Symbol" w:hint="default"/>
      </w:rPr>
    </w:lvl>
    <w:lvl w:ilvl="4" w:tplc="F230A0B6">
      <w:start w:val="1"/>
      <w:numFmt w:val="bullet"/>
      <w:lvlText w:val="o"/>
      <w:lvlJc w:val="left"/>
      <w:pPr>
        <w:ind w:left="3600" w:hanging="360"/>
      </w:pPr>
      <w:rPr>
        <w:rFonts w:ascii="Courier New" w:hAnsi="Courier New" w:hint="default"/>
      </w:rPr>
    </w:lvl>
    <w:lvl w:ilvl="5" w:tplc="156E8E86">
      <w:start w:val="1"/>
      <w:numFmt w:val="bullet"/>
      <w:lvlText w:val=""/>
      <w:lvlJc w:val="left"/>
      <w:pPr>
        <w:ind w:left="4320" w:hanging="360"/>
      </w:pPr>
      <w:rPr>
        <w:rFonts w:ascii="Wingdings" w:hAnsi="Wingdings" w:hint="default"/>
      </w:rPr>
    </w:lvl>
    <w:lvl w:ilvl="6" w:tplc="509E4D62">
      <w:start w:val="1"/>
      <w:numFmt w:val="bullet"/>
      <w:lvlText w:val=""/>
      <w:lvlJc w:val="left"/>
      <w:pPr>
        <w:ind w:left="5040" w:hanging="360"/>
      </w:pPr>
      <w:rPr>
        <w:rFonts w:ascii="Symbol" w:hAnsi="Symbol" w:hint="default"/>
      </w:rPr>
    </w:lvl>
    <w:lvl w:ilvl="7" w:tplc="15C8DD00">
      <w:start w:val="1"/>
      <w:numFmt w:val="bullet"/>
      <w:lvlText w:val="o"/>
      <w:lvlJc w:val="left"/>
      <w:pPr>
        <w:ind w:left="5760" w:hanging="360"/>
      </w:pPr>
      <w:rPr>
        <w:rFonts w:ascii="Courier New" w:hAnsi="Courier New" w:hint="default"/>
      </w:rPr>
    </w:lvl>
    <w:lvl w:ilvl="8" w:tplc="F5D808FE">
      <w:start w:val="1"/>
      <w:numFmt w:val="bullet"/>
      <w:lvlText w:val=""/>
      <w:lvlJc w:val="left"/>
      <w:pPr>
        <w:ind w:left="6480" w:hanging="360"/>
      </w:pPr>
      <w:rPr>
        <w:rFonts w:ascii="Wingdings" w:hAnsi="Wingdings" w:hint="default"/>
      </w:rPr>
    </w:lvl>
  </w:abstractNum>
  <w:abstractNum w:abstractNumId="1" w15:restartNumberingAfterBreak="0">
    <w:nsid w:val="2B5401A1"/>
    <w:multiLevelType w:val="hybridMultilevel"/>
    <w:tmpl w:val="3DE02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14670B"/>
    <w:multiLevelType w:val="hybridMultilevel"/>
    <w:tmpl w:val="AA562C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7F71A4"/>
    <w:multiLevelType w:val="hybridMultilevel"/>
    <w:tmpl w:val="F6B63430"/>
    <w:lvl w:ilvl="0" w:tplc="948A01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A8F4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7293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46C9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CA0D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C8F2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9ED0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8EFC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9812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4672E0E"/>
    <w:multiLevelType w:val="hybridMultilevel"/>
    <w:tmpl w:val="FBA8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5A459C"/>
    <w:multiLevelType w:val="hybridMultilevel"/>
    <w:tmpl w:val="B35EA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65370D"/>
    <w:multiLevelType w:val="hybridMultilevel"/>
    <w:tmpl w:val="59185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209155">
    <w:abstractNumId w:val="0"/>
  </w:num>
  <w:num w:numId="2" w16cid:durableId="1746296298">
    <w:abstractNumId w:val="3"/>
  </w:num>
  <w:num w:numId="3" w16cid:durableId="1953585597">
    <w:abstractNumId w:val="1"/>
  </w:num>
  <w:num w:numId="4" w16cid:durableId="700667830">
    <w:abstractNumId w:val="2"/>
  </w:num>
  <w:num w:numId="5" w16cid:durableId="1378310624">
    <w:abstractNumId w:val="5"/>
  </w:num>
  <w:num w:numId="6" w16cid:durableId="1978299129">
    <w:abstractNumId w:val="4"/>
  </w:num>
  <w:num w:numId="7" w16cid:durableId="10803698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3F2"/>
    <w:rsid w:val="000021BE"/>
    <w:rsid w:val="00010172"/>
    <w:rsid w:val="000645B0"/>
    <w:rsid w:val="00087591"/>
    <w:rsid w:val="00090EB1"/>
    <w:rsid w:val="000C27AC"/>
    <w:rsid w:val="000D7F77"/>
    <w:rsid w:val="000F31DA"/>
    <w:rsid w:val="00104D8A"/>
    <w:rsid w:val="0010754A"/>
    <w:rsid w:val="00140119"/>
    <w:rsid w:val="00157E51"/>
    <w:rsid w:val="001679B3"/>
    <w:rsid w:val="00180CB7"/>
    <w:rsid w:val="001D615E"/>
    <w:rsid w:val="001E6967"/>
    <w:rsid w:val="002050E3"/>
    <w:rsid w:val="0023736E"/>
    <w:rsid w:val="002376BF"/>
    <w:rsid w:val="0025262D"/>
    <w:rsid w:val="00267D73"/>
    <w:rsid w:val="00275A0B"/>
    <w:rsid w:val="002B0436"/>
    <w:rsid w:val="002B0B93"/>
    <w:rsid w:val="002E6351"/>
    <w:rsid w:val="002F6082"/>
    <w:rsid w:val="003159D5"/>
    <w:rsid w:val="00322323"/>
    <w:rsid w:val="00332C24"/>
    <w:rsid w:val="00336E33"/>
    <w:rsid w:val="00353C85"/>
    <w:rsid w:val="00373678"/>
    <w:rsid w:val="00380EA1"/>
    <w:rsid w:val="003B4C39"/>
    <w:rsid w:val="003C2C91"/>
    <w:rsid w:val="003C6382"/>
    <w:rsid w:val="003D43AB"/>
    <w:rsid w:val="003D47C2"/>
    <w:rsid w:val="003E008E"/>
    <w:rsid w:val="003E292F"/>
    <w:rsid w:val="003E6061"/>
    <w:rsid w:val="003F3396"/>
    <w:rsid w:val="00401B13"/>
    <w:rsid w:val="004104F5"/>
    <w:rsid w:val="004446D8"/>
    <w:rsid w:val="00451D29"/>
    <w:rsid w:val="004E0AEC"/>
    <w:rsid w:val="004F7F8C"/>
    <w:rsid w:val="00510C8C"/>
    <w:rsid w:val="005202F6"/>
    <w:rsid w:val="00540101"/>
    <w:rsid w:val="00592C77"/>
    <w:rsid w:val="005E2C01"/>
    <w:rsid w:val="005F1510"/>
    <w:rsid w:val="005F52C0"/>
    <w:rsid w:val="005F653F"/>
    <w:rsid w:val="006125B8"/>
    <w:rsid w:val="00617C82"/>
    <w:rsid w:val="006525C7"/>
    <w:rsid w:val="00666E3D"/>
    <w:rsid w:val="00667C8B"/>
    <w:rsid w:val="006744AF"/>
    <w:rsid w:val="0068194E"/>
    <w:rsid w:val="00694182"/>
    <w:rsid w:val="00711D70"/>
    <w:rsid w:val="0074126A"/>
    <w:rsid w:val="007455EE"/>
    <w:rsid w:val="007A3F80"/>
    <w:rsid w:val="007B0DE2"/>
    <w:rsid w:val="00831663"/>
    <w:rsid w:val="008537FF"/>
    <w:rsid w:val="00873D48"/>
    <w:rsid w:val="008841F4"/>
    <w:rsid w:val="00895229"/>
    <w:rsid w:val="008F20FD"/>
    <w:rsid w:val="009357FB"/>
    <w:rsid w:val="0093617C"/>
    <w:rsid w:val="00953F49"/>
    <w:rsid w:val="009648DF"/>
    <w:rsid w:val="00965F57"/>
    <w:rsid w:val="009741E2"/>
    <w:rsid w:val="00987933"/>
    <w:rsid w:val="009F6A14"/>
    <w:rsid w:val="009F77F1"/>
    <w:rsid w:val="00A05C67"/>
    <w:rsid w:val="00A06871"/>
    <w:rsid w:val="00A26A73"/>
    <w:rsid w:val="00A35066"/>
    <w:rsid w:val="00A46388"/>
    <w:rsid w:val="00A84DC9"/>
    <w:rsid w:val="00AB6535"/>
    <w:rsid w:val="00AB73F2"/>
    <w:rsid w:val="00AD3CC1"/>
    <w:rsid w:val="00AD5238"/>
    <w:rsid w:val="00AD7B18"/>
    <w:rsid w:val="00AF3BDC"/>
    <w:rsid w:val="00B134D1"/>
    <w:rsid w:val="00B24B8C"/>
    <w:rsid w:val="00B34460"/>
    <w:rsid w:val="00B50D5C"/>
    <w:rsid w:val="00B56D85"/>
    <w:rsid w:val="00B80434"/>
    <w:rsid w:val="00B87BC5"/>
    <w:rsid w:val="00B91ABB"/>
    <w:rsid w:val="00B93A27"/>
    <w:rsid w:val="00BA005D"/>
    <w:rsid w:val="00BB5E80"/>
    <w:rsid w:val="00BD2A33"/>
    <w:rsid w:val="00BF121A"/>
    <w:rsid w:val="00BF6ED5"/>
    <w:rsid w:val="00C304D4"/>
    <w:rsid w:val="00C3121B"/>
    <w:rsid w:val="00C6012C"/>
    <w:rsid w:val="00CA34DB"/>
    <w:rsid w:val="00CA6423"/>
    <w:rsid w:val="00CB27EF"/>
    <w:rsid w:val="00CE33D2"/>
    <w:rsid w:val="00CE6308"/>
    <w:rsid w:val="00D174F2"/>
    <w:rsid w:val="00D747DD"/>
    <w:rsid w:val="00D95358"/>
    <w:rsid w:val="00DE076D"/>
    <w:rsid w:val="00DE3FC3"/>
    <w:rsid w:val="00E00D8C"/>
    <w:rsid w:val="00E23F99"/>
    <w:rsid w:val="00E85E5E"/>
    <w:rsid w:val="00E979A7"/>
    <w:rsid w:val="00EC4D48"/>
    <w:rsid w:val="00EE63F7"/>
    <w:rsid w:val="00F07B0A"/>
    <w:rsid w:val="00F26904"/>
    <w:rsid w:val="00F36CD9"/>
    <w:rsid w:val="00F43319"/>
    <w:rsid w:val="00F5082C"/>
    <w:rsid w:val="00F65A06"/>
    <w:rsid w:val="00F66F53"/>
    <w:rsid w:val="00F66FE9"/>
    <w:rsid w:val="00F83375"/>
    <w:rsid w:val="00FA5AC8"/>
    <w:rsid w:val="00FA71FA"/>
    <w:rsid w:val="00FB767E"/>
    <w:rsid w:val="058D71A3"/>
    <w:rsid w:val="05A1A3B1"/>
    <w:rsid w:val="0801B99B"/>
    <w:rsid w:val="08FABC2D"/>
    <w:rsid w:val="0F68593A"/>
    <w:rsid w:val="111B857F"/>
    <w:rsid w:val="11377AA3"/>
    <w:rsid w:val="13B6206E"/>
    <w:rsid w:val="158ED9F5"/>
    <w:rsid w:val="15A97647"/>
    <w:rsid w:val="1A76D9E3"/>
    <w:rsid w:val="1C8004E3"/>
    <w:rsid w:val="1CD8BB8B"/>
    <w:rsid w:val="1EBC7549"/>
    <w:rsid w:val="206163EF"/>
    <w:rsid w:val="23435F3D"/>
    <w:rsid w:val="235BD503"/>
    <w:rsid w:val="237FBE80"/>
    <w:rsid w:val="26692A55"/>
    <w:rsid w:val="276EAA24"/>
    <w:rsid w:val="29908030"/>
    <w:rsid w:val="2B4AA342"/>
    <w:rsid w:val="2E1A5F64"/>
    <w:rsid w:val="2E9E01CE"/>
    <w:rsid w:val="2FB06626"/>
    <w:rsid w:val="323E8061"/>
    <w:rsid w:val="34328A05"/>
    <w:rsid w:val="38A5A750"/>
    <w:rsid w:val="3944C5F5"/>
    <w:rsid w:val="3B7D9130"/>
    <w:rsid w:val="40D09C01"/>
    <w:rsid w:val="413FACB0"/>
    <w:rsid w:val="456B9ED6"/>
    <w:rsid w:val="4C369370"/>
    <w:rsid w:val="4EC975BB"/>
    <w:rsid w:val="50680843"/>
    <w:rsid w:val="53530B0A"/>
    <w:rsid w:val="5B91B9D0"/>
    <w:rsid w:val="5F05E2DF"/>
    <w:rsid w:val="63757758"/>
    <w:rsid w:val="6538F1DA"/>
    <w:rsid w:val="66C82880"/>
    <w:rsid w:val="6B743818"/>
    <w:rsid w:val="7219AF29"/>
    <w:rsid w:val="7B9986EB"/>
    <w:rsid w:val="7F46A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0C8F9"/>
  <w15:docId w15:val="{1973C056-F827-415F-AC98-0F27349D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B18"/>
    <w:pPr>
      <w:spacing w:after="0" w:line="240" w:lineRule="auto"/>
    </w:pPr>
    <w:rPr>
      <w:rFonts w:eastAsiaTheme="minorHAnsi"/>
      <w:lang w:eastAsia="en-US"/>
    </w:rPr>
  </w:style>
  <w:style w:type="paragraph" w:styleId="ListParagraph">
    <w:name w:val="List Paragraph"/>
    <w:basedOn w:val="Normal"/>
    <w:uiPriority w:val="34"/>
    <w:qFormat/>
    <w:rsid w:val="00AD7B18"/>
    <w:pPr>
      <w:spacing w:after="200" w:line="276" w:lineRule="auto"/>
      <w:ind w:left="720" w:firstLine="0"/>
      <w:contextualSpacing/>
    </w:pPr>
    <w:rPr>
      <w:rFonts w:asciiTheme="minorHAnsi" w:eastAsiaTheme="minorHAnsi" w:hAnsiTheme="minorHAnsi" w:cstheme="minorBidi"/>
      <w:color w:val="auto"/>
      <w:lang w:eastAsia="en-US"/>
    </w:rPr>
  </w:style>
  <w:style w:type="paragraph" w:styleId="Header">
    <w:name w:val="header"/>
    <w:basedOn w:val="Normal"/>
    <w:link w:val="HeaderChar"/>
    <w:uiPriority w:val="99"/>
    <w:unhideWhenUsed/>
    <w:rsid w:val="00E97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9A7"/>
    <w:rPr>
      <w:rFonts w:ascii="Calibri" w:eastAsia="Calibri" w:hAnsi="Calibri" w:cs="Calibri"/>
      <w:color w:val="000000"/>
    </w:rPr>
  </w:style>
  <w:style w:type="paragraph" w:styleId="Footer">
    <w:name w:val="footer"/>
    <w:basedOn w:val="Normal"/>
    <w:link w:val="FooterChar"/>
    <w:uiPriority w:val="99"/>
    <w:unhideWhenUsed/>
    <w:rsid w:val="00E97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9A7"/>
    <w:rPr>
      <w:rFonts w:ascii="Calibri" w:eastAsia="Calibri" w:hAnsi="Calibri" w:cs="Calibri"/>
      <w:color w:val="000000"/>
    </w:rPr>
  </w:style>
  <w:style w:type="paragraph" w:styleId="NormalWeb">
    <w:name w:val="Normal (Web)"/>
    <w:basedOn w:val="Normal"/>
    <w:uiPriority w:val="99"/>
    <w:semiHidden/>
    <w:unhideWhenUsed/>
    <w:rsid w:val="001E696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A26A73"/>
    <w:rPr>
      <w:color w:val="0563C1" w:themeColor="hyperlink"/>
      <w:u w:val="single"/>
    </w:rPr>
  </w:style>
  <w:style w:type="character" w:styleId="UnresolvedMention">
    <w:name w:val="Unresolved Mention"/>
    <w:basedOn w:val="DefaultParagraphFont"/>
    <w:uiPriority w:val="99"/>
    <w:semiHidden/>
    <w:unhideWhenUsed/>
    <w:rsid w:val="00A26A73"/>
    <w:rPr>
      <w:color w:val="605E5C"/>
      <w:shd w:val="clear" w:color="auto" w:fill="E1DFDD"/>
    </w:rPr>
  </w:style>
  <w:style w:type="character" w:styleId="FollowedHyperlink">
    <w:name w:val="FollowedHyperlink"/>
    <w:basedOn w:val="DefaultParagraphFont"/>
    <w:uiPriority w:val="99"/>
    <w:semiHidden/>
    <w:unhideWhenUsed/>
    <w:rsid w:val="00DE3F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916441">
      <w:bodyDiv w:val="1"/>
      <w:marLeft w:val="0"/>
      <w:marRight w:val="0"/>
      <w:marTop w:val="0"/>
      <w:marBottom w:val="0"/>
      <w:divBdr>
        <w:top w:val="none" w:sz="0" w:space="0" w:color="auto"/>
        <w:left w:val="none" w:sz="0" w:space="0" w:color="auto"/>
        <w:bottom w:val="none" w:sz="0" w:space="0" w:color="auto"/>
        <w:right w:val="none" w:sz="0" w:space="0" w:color="auto"/>
      </w:divBdr>
    </w:div>
    <w:div w:id="1933774635">
      <w:bodyDiv w:val="1"/>
      <w:marLeft w:val="0"/>
      <w:marRight w:val="0"/>
      <w:marTop w:val="0"/>
      <w:marBottom w:val="0"/>
      <w:divBdr>
        <w:top w:val="none" w:sz="0" w:space="0" w:color="auto"/>
        <w:left w:val="none" w:sz="0" w:space="0" w:color="auto"/>
        <w:bottom w:val="none" w:sz="0" w:space="0" w:color="auto"/>
        <w:right w:val="none" w:sz="0" w:space="0" w:color="auto"/>
      </w:divBdr>
      <w:divsChild>
        <w:div w:id="233392920">
          <w:marLeft w:val="0"/>
          <w:marRight w:val="0"/>
          <w:marTop w:val="0"/>
          <w:marBottom w:val="0"/>
          <w:divBdr>
            <w:top w:val="none" w:sz="0" w:space="0" w:color="auto"/>
            <w:left w:val="none" w:sz="0" w:space="0" w:color="auto"/>
            <w:bottom w:val="none" w:sz="0" w:space="0" w:color="auto"/>
            <w:right w:val="none" w:sz="0" w:space="0" w:color="auto"/>
          </w:divBdr>
        </w:div>
      </w:divsChild>
    </w:div>
    <w:div w:id="2077165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ucy.dawson@thebourneacademy.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jiclothing.com/schoolwear/the-bourne-academy.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lipsnack.com/thebourneacademy/student-welcome-booklet-2025-tpmenmjzhm/full-view.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hyperlink" Target="https://www.thebourneacademy.com/page/?title=Canford+School&amp;pid=54"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8054351911E144B773034B18F48343" ma:contentTypeVersion="19" ma:contentTypeDescription="Create a new document." ma:contentTypeScope="" ma:versionID="f744a9e4678ffb8ceb60621e3e74953f">
  <xsd:schema xmlns:xsd="http://www.w3.org/2001/XMLSchema" xmlns:xs="http://www.w3.org/2001/XMLSchema" xmlns:p="http://schemas.microsoft.com/office/2006/metadata/properties" xmlns:ns2="eda41b85-f45d-4a7f-a503-d389e939052f" xmlns:ns3="29eb9dbd-205b-4ce4-8cec-c8cfdbb4d50a" targetNamespace="http://schemas.microsoft.com/office/2006/metadata/properties" ma:root="true" ma:fieldsID="9c1f42b36d920894ad6f2ab175eb74ef" ns2:_="" ns3:_="">
    <xsd:import namespace="eda41b85-f45d-4a7f-a503-d389e939052f"/>
    <xsd:import namespace="29eb9dbd-205b-4ce4-8cec-c8cfdbb4d5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41b85-f45d-4a7f-a503-d389e9390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7d4bb2-ff42-48d6-ac99-00714b8888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eb9dbd-205b-4ce4-8cec-c8cfdbb4d5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0c558a-4923-45c9-87c3-e8075fe85f8d}" ma:internalName="TaxCatchAll" ma:showField="CatchAllData" ma:web="29eb9dbd-205b-4ce4-8cec-c8cfdbb4d5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a41b85-f45d-4a7f-a503-d389e939052f">
      <Terms xmlns="http://schemas.microsoft.com/office/infopath/2007/PartnerControls"/>
    </lcf76f155ced4ddcb4097134ff3c332f>
    <TaxCatchAll xmlns="29eb9dbd-205b-4ce4-8cec-c8cfdbb4d50a" xsi:nil="true"/>
  </documentManagement>
</p:properties>
</file>

<file path=customXml/itemProps1.xml><?xml version="1.0" encoding="utf-8"?>
<ds:datastoreItem xmlns:ds="http://schemas.openxmlformats.org/officeDocument/2006/customXml" ds:itemID="{7E10B145-03D2-4A4E-BFA0-6DFDE17F73E2}">
  <ds:schemaRefs>
    <ds:schemaRef ds:uri="http://schemas.microsoft.com/sharepoint/v3/contenttype/forms"/>
  </ds:schemaRefs>
</ds:datastoreItem>
</file>

<file path=customXml/itemProps2.xml><?xml version="1.0" encoding="utf-8"?>
<ds:datastoreItem xmlns:ds="http://schemas.openxmlformats.org/officeDocument/2006/customXml" ds:itemID="{7AAAB84E-9573-4A87-8489-2AB66DFFE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41b85-f45d-4a7f-a503-d389e939052f"/>
    <ds:schemaRef ds:uri="29eb9dbd-205b-4ce4-8cec-c8cfdbb4d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1C90A-DF56-4423-8F13-D47C95D80BF4}">
  <ds:schemaRefs>
    <ds:schemaRef ds:uri="http://schemas.microsoft.com/office/2006/metadata/properties"/>
    <ds:schemaRef ds:uri="http://schemas.microsoft.com/office/infopath/2007/PartnerControls"/>
    <ds:schemaRef ds:uri="eda41b85-f45d-4a7f-a503-d389e939052f"/>
    <ds:schemaRef ds:uri="29eb9dbd-205b-4ce4-8cec-c8cfdbb4d50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1107</Words>
  <Characters>6312</Characters>
  <Application>Microsoft Office Word</Application>
  <DocSecurity>0</DocSecurity>
  <Lines>52</Lines>
  <Paragraphs>14</Paragraphs>
  <ScaleCrop>false</ScaleCrop>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Boscarelli</dc:creator>
  <cp:keywords/>
  <cp:lastModifiedBy>Lucy Dawson</cp:lastModifiedBy>
  <cp:revision>76</cp:revision>
  <cp:lastPrinted>2024-06-25T12:49:00Z</cp:lastPrinted>
  <dcterms:created xsi:type="dcterms:W3CDTF">2024-03-21T15:34:00Z</dcterms:created>
  <dcterms:modified xsi:type="dcterms:W3CDTF">2025-04-02T12:10:00Z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0x010100508054351911E144B773034B18F48343</vt:lpwstr>
  </property>
  <property fmtid="{D5CDD505-2E9C-101B-9397-08002B2CF9AE}" pid="3" name="MediaServiceImageTags">
    <vt:lpwstr/>
  </property>
</Properties>
</file>