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974039" w14:textId="5ED7F8C2" w:rsidR="00216125" w:rsidRDefault="00216125" w:rsidP="00017F6A">
      <w:pPr>
        <w:tabs>
          <w:tab w:val="left" w:pos="5565"/>
        </w:tabs>
        <w:jc w:val="center"/>
        <w:rPr>
          <w:rFonts w:ascii="Arial" w:hAnsi="Arial" w:cs="Arial"/>
          <w:b/>
          <w:sz w:val="28"/>
          <w:szCs w:val="28"/>
          <w:u w:val="single"/>
        </w:rPr>
      </w:pPr>
    </w:p>
    <w:p w14:paraId="0A6569BC" w14:textId="778E6659" w:rsidR="00216125" w:rsidRDefault="00216125" w:rsidP="00017F6A">
      <w:pPr>
        <w:tabs>
          <w:tab w:val="left" w:pos="5565"/>
        </w:tabs>
        <w:jc w:val="center"/>
        <w:rPr>
          <w:rFonts w:ascii="Arial" w:hAnsi="Arial" w:cs="Arial"/>
          <w:b/>
          <w:sz w:val="28"/>
          <w:szCs w:val="28"/>
          <w:u w:val="single"/>
        </w:rPr>
      </w:pPr>
      <w:r w:rsidRPr="00341792">
        <w:rPr>
          <w:rFonts w:ascii="Arial" w:hAnsi="Arial" w:cs="Arial"/>
          <w:b/>
          <w:noProof/>
          <w:sz w:val="28"/>
          <w:szCs w:val="28"/>
          <w:lang w:eastAsia="en-GB"/>
        </w:rPr>
        <w:drawing>
          <wp:anchor distT="0" distB="0" distL="114300" distR="114300" simplePos="0" relativeHeight="251661312" behindDoc="0" locked="0" layoutInCell="1" allowOverlap="1" wp14:anchorId="437404A1" wp14:editId="6317B6CB">
            <wp:simplePos x="0" y="0"/>
            <wp:positionH relativeFrom="margin">
              <wp:posOffset>1137595</wp:posOffset>
            </wp:positionH>
            <wp:positionV relativeFrom="page">
              <wp:posOffset>1477704</wp:posOffset>
            </wp:positionV>
            <wp:extent cx="3402330" cy="1156970"/>
            <wp:effectExtent l="0" t="0" r="7620" b="5080"/>
            <wp:wrapSquare wrapText="bothSides"/>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t="10928" b="17083"/>
                    <a:stretch/>
                  </pic:blipFill>
                  <pic:spPr bwMode="auto">
                    <a:xfrm>
                      <a:off x="0" y="0"/>
                      <a:ext cx="3402330" cy="115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B7F91" w14:textId="77777777" w:rsidR="00216125" w:rsidRDefault="00216125" w:rsidP="00017F6A">
      <w:pPr>
        <w:tabs>
          <w:tab w:val="left" w:pos="5565"/>
        </w:tabs>
        <w:jc w:val="center"/>
        <w:rPr>
          <w:rFonts w:ascii="Arial" w:hAnsi="Arial" w:cs="Arial"/>
          <w:b/>
          <w:sz w:val="28"/>
          <w:szCs w:val="28"/>
          <w:u w:val="single"/>
        </w:rPr>
      </w:pPr>
    </w:p>
    <w:p w14:paraId="0ADBED50" w14:textId="77777777" w:rsidR="00216125" w:rsidRDefault="00216125" w:rsidP="00017F6A">
      <w:pPr>
        <w:tabs>
          <w:tab w:val="left" w:pos="5565"/>
        </w:tabs>
        <w:jc w:val="center"/>
        <w:rPr>
          <w:rFonts w:ascii="Arial" w:hAnsi="Arial" w:cs="Arial"/>
          <w:b/>
          <w:sz w:val="28"/>
          <w:szCs w:val="28"/>
          <w:u w:val="single"/>
        </w:rPr>
      </w:pPr>
    </w:p>
    <w:p w14:paraId="7813F4E1" w14:textId="0FF720D0" w:rsidR="00CD3A5C" w:rsidRDefault="00CD3A5C" w:rsidP="00017F6A">
      <w:pPr>
        <w:tabs>
          <w:tab w:val="left" w:pos="5565"/>
        </w:tabs>
        <w:jc w:val="center"/>
        <w:rPr>
          <w:rFonts w:ascii="Arial" w:hAnsi="Arial" w:cs="Arial"/>
          <w:b/>
          <w:sz w:val="28"/>
          <w:szCs w:val="28"/>
          <w:u w:val="single"/>
        </w:rPr>
      </w:pPr>
    </w:p>
    <w:p w14:paraId="7AA60CE9" w14:textId="66D85C09" w:rsidR="00835D7E" w:rsidRPr="00341792" w:rsidRDefault="00835D7E" w:rsidP="00341792">
      <w:pPr>
        <w:jc w:val="center"/>
        <w:rPr>
          <w:rFonts w:ascii="Arial" w:hAnsi="Arial" w:cs="Arial"/>
          <w:b/>
          <w:sz w:val="28"/>
          <w:szCs w:val="28"/>
          <w:u w:val="single"/>
        </w:rPr>
      </w:pPr>
    </w:p>
    <w:p w14:paraId="0F072D9E" w14:textId="77777777" w:rsidR="00D20904" w:rsidRPr="00017F6A" w:rsidRDefault="00835D7E" w:rsidP="00D25CE2">
      <w:pPr>
        <w:jc w:val="center"/>
        <w:rPr>
          <w:rFonts w:ascii="Arial" w:hAnsi="Arial" w:cs="Arial"/>
          <w:noProof/>
          <w:sz w:val="28"/>
          <w:szCs w:val="28"/>
          <w:lang w:eastAsia="en-GB"/>
        </w:rPr>
      </w:pPr>
      <w:r w:rsidRPr="00017F6A">
        <w:rPr>
          <w:rFonts w:cstheme="minorHAnsi"/>
          <w:b/>
          <w:sz w:val="36"/>
          <w:szCs w:val="36"/>
        </w:rPr>
        <w:t xml:space="preserve">AN </w:t>
      </w:r>
      <w:r w:rsidR="00D20904" w:rsidRPr="00017F6A">
        <w:rPr>
          <w:rFonts w:cstheme="minorHAnsi"/>
          <w:b/>
          <w:sz w:val="36"/>
          <w:szCs w:val="36"/>
        </w:rPr>
        <w:t>INNOVATIVE</w:t>
      </w:r>
      <w:r w:rsidRPr="00017F6A">
        <w:rPr>
          <w:rFonts w:cstheme="minorHAnsi"/>
          <w:b/>
          <w:sz w:val="36"/>
          <w:szCs w:val="36"/>
        </w:rPr>
        <w:t xml:space="preserve"> </w:t>
      </w:r>
      <w:r w:rsidR="00CD3A5C" w:rsidRPr="00017F6A">
        <w:rPr>
          <w:rFonts w:cstheme="minorHAnsi"/>
          <w:b/>
          <w:sz w:val="36"/>
          <w:szCs w:val="36"/>
        </w:rPr>
        <w:t>CAREERS STRATEGY</w:t>
      </w:r>
      <w:r w:rsidR="00B82EC7" w:rsidRPr="00017F6A">
        <w:rPr>
          <w:rFonts w:cstheme="minorHAnsi"/>
          <w:b/>
          <w:sz w:val="36"/>
          <w:szCs w:val="36"/>
        </w:rPr>
        <w:t xml:space="preserve"> FIT</w:t>
      </w:r>
      <w:r w:rsidR="00CD3A5C" w:rsidRPr="00017F6A">
        <w:rPr>
          <w:rFonts w:cstheme="minorHAnsi"/>
          <w:b/>
          <w:sz w:val="36"/>
          <w:szCs w:val="36"/>
        </w:rPr>
        <w:t xml:space="preserve"> FOR THE FUTURE</w:t>
      </w:r>
    </w:p>
    <w:p w14:paraId="4F4A4114" w14:textId="6E5A088E" w:rsidR="000B78EA" w:rsidRPr="00D20904" w:rsidRDefault="00CD3A5C" w:rsidP="00D25CE2">
      <w:pPr>
        <w:jc w:val="center"/>
        <w:rPr>
          <w:rFonts w:ascii="Arial" w:hAnsi="Arial" w:cs="Arial"/>
          <w:noProof/>
          <w:sz w:val="24"/>
          <w:szCs w:val="24"/>
          <w:lang w:eastAsia="en-GB"/>
        </w:rPr>
      </w:pPr>
      <w:r w:rsidRPr="00D20904">
        <w:rPr>
          <w:rFonts w:ascii="Arial" w:hAnsi="Arial" w:cs="Arial"/>
          <w:noProof/>
          <w:sz w:val="24"/>
          <w:szCs w:val="24"/>
          <w:lang w:eastAsia="en-GB"/>
        </w:rPr>
        <w:t xml:space="preserve"> </w:t>
      </w:r>
    </w:p>
    <w:p w14:paraId="6EAF6E9C" w14:textId="7F5B2A1C" w:rsidR="00835D7E" w:rsidRPr="00D20904" w:rsidRDefault="00D712AA" w:rsidP="00D25CE2">
      <w:pPr>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676B659C" wp14:editId="41C6A79C">
            <wp:extent cx="5731510" cy="3813175"/>
            <wp:effectExtent l="0" t="0" r="2540" b="0"/>
            <wp:docPr id="15" name="Picture 15" descr="A group of children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in uniform&#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p>
    <w:p w14:paraId="596DDA28" w14:textId="77777777" w:rsidR="00D95FE1" w:rsidRPr="00607E8F" w:rsidRDefault="00D95FE1" w:rsidP="00216125">
      <w:pPr>
        <w:rPr>
          <w:rFonts w:ascii="Lucida Sans" w:hAnsi="Lucida Sans" w:cs="Arial"/>
          <w:b/>
          <w:sz w:val="32"/>
          <w:szCs w:val="32"/>
        </w:rPr>
      </w:pPr>
    </w:p>
    <w:p w14:paraId="5C8B0F6A" w14:textId="6284C83A" w:rsidR="00216125" w:rsidRDefault="00D95FE1" w:rsidP="00216125">
      <w:pPr>
        <w:spacing w:after="0"/>
        <w:jc w:val="center"/>
        <w:rPr>
          <w:rFonts w:cstheme="minorHAnsi"/>
          <w:b/>
          <w:sz w:val="44"/>
          <w:szCs w:val="44"/>
        </w:rPr>
      </w:pPr>
      <w:r w:rsidRPr="00607E8F">
        <w:rPr>
          <w:rFonts w:cstheme="minorHAnsi"/>
          <w:b/>
          <w:sz w:val="44"/>
          <w:szCs w:val="44"/>
        </w:rPr>
        <w:t xml:space="preserve">CAREERS </w:t>
      </w:r>
      <w:r w:rsidR="002C1FD6">
        <w:rPr>
          <w:rFonts w:cstheme="minorHAnsi"/>
          <w:b/>
          <w:sz w:val="44"/>
          <w:szCs w:val="44"/>
        </w:rPr>
        <w:t>POLICY</w:t>
      </w:r>
      <w:r w:rsidRPr="00607E8F">
        <w:rPr>
          <w:rFonts w:cstheme="minorHAnsi"/>
          <w:b/>
          <w:sz w:val="44"/>
          <w:szCs w:val="44"/>
        </w:rPr>
        <w:t xml:space="preserve"> </w:t>
      </w:r>
    </w:p>
    <w:p w14:paraId="4149063D" w14:textId="77777777" w:rsidR="00216125" w:rsidRDefault="00216125" w:rsidP="00216125">
      <w:pPr>
        <w:spacing w:after="0"/>
        <w:jc w:val="center"/>
        <w:rPr>
          <w:rFonts w:cstheme="minorHAnsi"/>
          <w:b/>
          <w:sz w:val="44"/>
          <w:szCs w:val="44"/>
        </w:rPr>
      </w:pPr>
      <w:r>
        <w:rPr>
          <w:rFonts w:cstheme="minorHAnsi"/>
          <w:b/>
          <w:sz w:val="44"/>
          <w:szCs w:val="44"/>
        </w:rPr>
        <w:t xml:space="preserve">&amp; </w:t>
      </w:r>
    </w:p>
    <w:p w14:paraId="279AAE76" w14:textId="1B02371C" w:rsidR="00216125" w:rsidRDefault="00216125" w:rsidP="00216125">
      <w:pPr>
        <w:spacing w:after="0"/>
        <w:jc w:val="center"/>
        <w:rPr>
          <w:rFonts w:cstheme="minorHAnsi"/>
          <w:b/>
          <w:sz w:val="44"/>
          <w:szCs w:val="44"/>
        </w:rPr>
      </w:pPr>
      <w:r>
        <w:rPr>
          <w:rFonts w:cstheme="minorHAnsi"/>
          <w:b/>
          <w:sz w:val="44"/>
          <w:szCs w:val="44"/>
        </w:rPr>
        <w:t xml:space="preserve">Provider Access Legislation Policy </w:t>
      </w:r>
    </w:p>
    <w:p w14:paraId="3F08DF13" w14:textId="132081B5" w:rsidR="00216125" w:rsidRPr="00607E8F" w:rsidRDefault="00216125" w:rsidP="00216125">
      <w:pPr>
        <w:spacing w:after="0"/>
        <w:jc w:val="center"/>
        <w:rPr>
          <w:rFonts w:cstheme="minorHAnsi"/>
          <w:b/>
          <w:sz w:val="44"/>
          <w:szCs w:val="44"/>
        </w:rPr>
      </w:pPr>
      <w:r w:rsidRPr="00607E8F">
        <w:rPr>
          <w:rFonts w:cstheme="minorHAnsi"/>
          <w:b/>
          <w:sz w:val="44"/>
          <w:szCs w:val="44"/>
        </w:rPr>
        <w:t>202</w:t>
      </w:r>
      <w:r w:rsidR="008D5866">
        <w:rPr>
          <w:rFonts w:cstheme="minorHAnsi"/>
          <w:b/>
          <w:sz w:val="44"/>
          <w:szCs w:val="44"/>
        </w:rPr>
        <w:t>4</w:t>
      </w:r>
      <w:r w:rsidRPr="00607E8F">
        <w:rPr>
          <w:rFonts w:cstheme="minorHAnsi"/>
          <w:b/>
          <w:sz w:val="44"/>
          <w:szCs w:val="44"/>
        </w:rPr>
        <w:t>-2</w:t>
      </w:r>
      <w:r w:rsidR="008D5866">
        <w:rPr>
          <w:rFonts w:cstheme="minorHAnsi"/>
          <w:b/>
          <w:sz w:val="44"/>
          <w:szCs w:val="44"/>
        </w:rPr>
        <w:t>6</w:t>
      </w:r>
    </w:p>
    <w:p w14:paraId="5B27907E" w14:textId="77777777" w:rsidR="00730015" w:rsidRPr="0026232E" w:rsidRDefault="00730015" w:rsidP="00730015">
      <w:pPr>
        <w:rPr>
          <w:rFonts w:cstheme="minorHAnsi"/>
          <w:b/>
          <w:bCs/>
          <w:sz w:val="24"/>
          <w:szCs w:val="24"/>
        </w:rPr>
      </w:pPr>
    </w:p>
    <w:p w14:paraId="4FA30A6A" w14:textId="1E6F1FE4" w:rsidR="002C1FD6" w:rsidRDefault="002C1FD6" w:rsidP="00730015">
      <w:pPr>
        <w:rPr>
          <w:rFonts w:cstheme="minorHAnsi"/>
          <w:b/>
          <w:bCs/>
          <w:sz w:val="40"/>
          <w:szCs w:val="40"/>
        </w:rPr>
      </w:pPr>
    </w:p>
    <w:p w14:paraId="3AB69E4C" w14:textId="4384905D" w:rsidR="00267502" w:rsidRPr="00267502" w:rsidRDefault="00267502" w:rsidP="00730015">
      <w:pPr>
        <w:rPr>
          <w:rFonts w:cstheme="minorHAnsi"/>
          <w:b/>
          <w:bCs/>
          <w:sz w:val="40"/>
          <w:szCs w:val="40"/>
        </w:rPr>
      </w:pPr>
      <w:r w:rsidRPr="00267502">
        <w:rPr>
          <w:rFonts w:cstheme="minorHAnsi"/>
          <w:b/>
          <w:bCs/>
          <w:sz w:val="40"/>
          <w:szCs w:val="40"/>
        </w:rPr>
        <w:t>OVERVIEW</w:t>
      </w:r>
    </w:p>
    <w:p w14:paraId="4E17DD59" w14:textId="48711609" w:rsidR="00267502" w:rsidRPr="002C1FD6" w:rsidRDefault="002C1FD6" w:rsidP="00730015">
      <w:pPr>
        <w:rPr>
          <w:rFonts w:cstheme="minorHAnsi"/>
          <w:sz w:val="24"/>
          <w:szCs w:val="24"/>
        </w:rPr>
      </w:pPr>
      <w:r w:rsidRPr="002C1FD6">
        <w:rPr>
          <w:rFonts w:cstheme="minorHAnsi"/>
          <w:sz w:val="24"/>
          <w:szCs w:val="24"/>
        </w:rPr>
        <w:t xml:space="preserve">This policy sets out how we deliver our careers education, advice and guidance to all students. In partnership with our stakeholders, we achieve all eight Gatsby benchmarks and maintain the impartial Quality in Careers Standard award which is every three </w:t>
      </w:r>
      <w:proofErr w:type="gramStart"/>
      <w:r w:rsidRPr="002C1FD6">
        <w:rPr>
          <w:rFonts w:cstheme="minorHAnsi"/>
          <w:sz w:val="24"/>
          <w:szCs w:val="24"/>
        </w:rPr>
        <w:t>years</w:t>
      </w:r>
      <w:proofErr w:type="gramEnd"/>
      <w:r w:rsidRPr="002C1FD6">
        <w:rPr>
          <w:rFonts w:cstheme="minorHAnsi"/>
          <w:sz w:val="24"/>
          <w:szCs w:val="24"/>
        </w:rPr>
        <w:t xml:space="preserve"> and </w:t>
      </w:r>
      <w:r w:rsidR="008D5866">
        <w:rPr>
          <w:rFonts w:cstheme="minorHAnsi"/>
          <w:sz w:val="24"/>
          <w:szCs w:val="24"/>
        </w:rPr>
        <w:t xml:space="preserve">we were last </w:t>
      </w:r>
      <w:r w:rsidRPr="002C1FD6">
        <w:rPr>
          <w:rFonts w:cstheme="minorHAnsi"/>
          <w:sz w:val="24"/>
          <w:szCs w:val="24"/>
        </w:rPr>
        <w:t>assess</w:t>
      </w:r>
      <w:r w:rsidR="008D5866">
        <w:rPr>
          <w:rFonts w:cstheme="minorHAnsi"/>
          <w:sz w:val="24"/>
          <w:szCs w:val="24"/>
        </w:rPr>
        <w:t>ed</w:t>
      </w:r>
      <w:r w:rsidRPr="002C1FD6">
        <w:rPr>
          <w:rFonts w:cstheme="minorHAnsi"/>
          <w:sz w:val="24"/>
          <w:szCs w:val="24"/>
        </w:rPr>
        <w:t xml:space="preserve"> </w:t>
      </w:r>
      <w:r w:rsidR="008D5866">
        <w:rPr>
          <w:rFonts w:cstheme="minorHAnsi"/>
          <w:sz w:val="24"/>
          <w:szCs w:val="24"/>
        </w:rPr>
        <w:t>19</w:t>
      </w:r>
      <w:r w:rsidRPr="002C1FD6">
        <w:rPr>
          <w:rFonts w:cstheme="minorHAnsi"/>
          <w:sz w:val="24"/>
          <w:szCs w:val="24"/>
          <w:vertAlign w:val="superscript"/>
        </w:rPr>
        <w:t>th</w:t>
      </w:r>
      <w:r w:rsidRPr="002C1FD6">
        <w:rPr>
          <w:rFonts w:cstheme="minorHAnsi"/>
          <w:sz w:val="24"/>
          <w:szCs w:val="24"/>
        </w:rPr>
        <w:t xml:space="preserve"> </w:t>
      </w:r>
      <w:r w:rsidR="008D5866">
        <w:rPr>
          <w:rFonts w:cstheme="minorHAnsi"/>
          <w:sz w:val="24"/>
          <w:szCs w:val="24"/>
        </w:rPr>
        <w:t>September</w:t>
      </w:r>
      <w:r w:rsidRPr="002C1FD6">
        <w:rPr>
          <w:rFonts w:cstheme="minorHAnsi"/>
          <w:sz w:val="24"/>
          <w:szCs w:val="24"/>
        </w:rPr>
        <w:t xml:space="preserve"> 2023. As the lead School for Dorset Careers </w:t>
      </w:r>
      <w:r w:rsidR="00E3750F">
        <w:rPr>
          <w:rFonts w:cstheme="minorHAnsi"/>
          <w:sz w:val="24"/>
          <w:szCs w:val="24"/>
        </w:rPr>
        <w:t>H</w:t>
      </w:r>
      <w:r w:rsidRPr="002C1FD6">
        <w:rPr>
          <w:rFonts w:cstheme="minorHAnsi"/>
          <w:sz w:val="24"/>
          <w:szCs w:val="24"/>
        </w:rPr>
        <w:t>ub</w:t>
      </w:r>
      <w:r w:rsidR="00E3750F">
        <w:rPr>
          <w:rFonts w:cstheme="minorHAnsi"/>
          <w:sz w:val="24"/>
          <w:szCs w:val="24"/>
        </w:rPr>
        <w:t>,</w:t>
      </w:r>
      <w:r w:rsidRPr="002C1FD6">
        <w:rPr>
          <w:rFonts w:cstheme="minorHAnsi"/>
          <w:sz w:val="24"/>
          <w:szCs w:val="24"/>
        </w:rPr>
        <w:t xml:space="preserve"> we are committed to delivering a robust and innovative careers programme and developing best practice for all.</w:t>
      </w:r>
    </w:p>
    <w:p w14:paraId="02A522C2" w14:textId="77777777" w:rsidR="00725554" w:rsidRDefault="00725554" w:rsidP="00730015">
      <w:pPr>
        <w:rPr>
          <w:rFonts w:cstheme="minorHAnsi"/>
          <w:b/>
          <w:bCs/>
          <w:sz w:val="24"/>
          <w:szCs w:val="24"/>
        </w:rPr>
      </w:pPr>
    </w:p>
    <w:p w14:paraId="04ECC4F6" w14:textId="77777777" w:rsidR="00267502" w:rsidRPr="00FA7D0C" w:rsidRDefault="00267502" w:rsidP="00267502">
      <w:pPr>
        <w:spacing w:after="0"/>
        <w:rPr>
          <w:rFonts w:eastAsia="Calibri" w:cstheme="minorHAnsi"/>
          <w:b/>
          <w:sz w:val="40"/>
          <w:szCs w:val="40"/>
          <w:lang w:val="en-US"/>
        </w:rPr>
      </w:pPr>
      <w:r w:rsidRPr="00FA7D0C">
        <w:rPr>
          <w:rFonts w:eastAsia="Calibri" w:cstheme="minorHAnsi"/>
          <w:b/>
          <w:sz w:val="40"/>
          <w:szCs w:val="40"/>
          <w:lang w:val="en-US"/>
        </w:rPr>
        <w:t>VISION</w:t>
      </w:r>
    </w:p>
    <w:p w14:paraId="387E68E8" w14:textId="76DDF6EA" w:rsidR="00267502" w:rsidRPr="00FA7D0C" w:rsidRDefault="00267502" w:rsidP="001B5CED">
      <w:pPr>
        <w:spacing w:after="0"/>
        <w:rPr>
          <w:rFonts w:eastAsia="Calibri" w:cstheme="minorHAnsi"/>
          <w:sz w:val="24"/>
          <w:szCs w:val="24"/>
          <w:lang w:val="en-US"/>
        </w:rPr>
      </w:pPr>
      <w:r w:rsidRPr="00FA7D0C">
        <w:rPr>
          <w:rFonts w:eastAsia="Calibri" w:cstheme="minorHAnsi"/>
          <w:sz w:val="24"/>
          <w:szCs w:val="24"/>
          <w:lang w:val="en-US"/>
        </w:rPr>
        <w:t xml:space="preserve">Our </w:t>
      </w:r>
      <w:r w:rsidR="001B5CED">
        <w:rPr>
          <w:rFonts w:eastAsia="Calibri" w:cstheme="minorHAnsi"/>
          <w:sz w:val="24"/>
          <w:szCs w:val="24"/>
          <w:lang w:val="en-US"/>
        </w:rPr>
        <w:t xml:space="preserve">vision is to </w:t>
      </w:r>
      <w:r w:rsidRPr="00FA7D0C">
        <w:rPr>
          <w:rFonts w:eastAsia="Calibri" w:cstheme="minorHAnsi"/>
          <w:sz w:val="24"/>
          <w:szCs w:val="24"/>
          <w:lang w:val="en-US"/>
        </w:rPr>
        <w:t>develop literate, numerate global citizens who ASPIRE:</w:t>
      </w:r>
    </w:p>
    <w:p w14:paraId="648B696A" w14:textId="77777777" w:rsidR="00267502" w:rsidRPr="00FA7D0C" w:rsidRDefault="00267502" w:rsidP="00267502">
      <w:pPr>
        <w:spacing w:after="0"/>
        <w:rPr>
          <w:rFonts w:eastAsia="Calibri" w:cstheme="minorHAnsi"/>
          <w:sz w:val="24"/>
          <w:szCs w:val="24"/>
          <w:lang w:val="en-US"/>
        </w:rPr>
      </w:pPr>
      <w:r w:rsidRPr="00FA7D0C">
        <w:rPr>
          <w:rFonts w:eastAsia="Calibri" w:cstheme="minorHAnsi"/>
          <w:b/>
          <w:sz w:val="24"/>
          <w:szCs w:val="24"/>
          <w:lang w:val="en-US"/>
        </w:rPr>
        <w:t>A</w:t>
      </w:r>
      <w:r w:rsidRPr="00FA7D0C">
        <w:rPr>
          <w:rFonts w:eastAsia="Calibri" w:cstheme="minorHAnsi"/>
          <w:sz w:val="24"/>
          <w:szCs w:val="24"/>
          <w:lang w:val="en-US"/>
        </w:rPr>
        <w:t xml:space="preserve">mbitious, </w:t>
      </w:r>
      <w:r w:rsidRPr="00FA7D0C">
        <w:rPr>
          <w:rFonts w:eastAsia="Calibri" w:cstheme="minorHAnsi"/>
          <w:b/>
          <w:sz w:val="24"/>
          <w:szCs w:val="24"/>
          <w:lang w:val="en-US"/>
        </w:rPr>
        <w:t>S</w:t>
      </w:r>
      <w:r w:rsidRPr="00FA7D0C">
        <w:rPr>
          <w:rFonts w:eastAsia="Calibri" w:cstheme="minorHAnsi"/>
          <w:sz w:val="24"/>
          <w:szCs w:val="24"/>
          <w:lang w:val="en-US"/>
        </w:rPr>
        <w:t xml:space="preserve">elf-confident, </w:t>
      </w:r>
      <w:r w:rsidRPr="00FA7D0C">
        <w:rPr>
          <w:rFonts w:eastAsia="Calibri" w:cstheme="minorHAnsi"/>
          <w:b/>
          <w:sz w:val="24"/>
          <w:szCs w:val="24"/>
          <w:lang w:val="en-US"/>
        </w:rPr>
        <w:t>P</w:t>
      </w:r>
      <w:r w:rsidRPr="00FA7D0C">
        <w:rPr>
          <w:rFonts w:eastAsia="Calibri" w:cstheme="minorHAnsi"/>
          <w:sz w:val="24"/>
          <w:szCs w:val="24"/>
          <w:lang w:val="en-US"/>
        </w:rPr>
        <w:t xml:space="preserve">hysically Literate, </w:t>
      </w:r>
      <w:r w:rsidRPr="00FA7D0C">
        <w:rPr>
          <w:rFonts w:eastAsia="Calibri" w:cstheme="minorHAnsi"/>
          <w:b/>
          <w:sz w:val="24"/>
          <w:szCs w:val="24"/>
          <w:lang w:val="en-US"/>
        </w:rPr>
        <w:t>I</w:t>
      </w:r>
      <w:r w:rsidRPr="00FA7D0C">
        <w:rPr>
          <w:rFonts w:eastAsia="Calibri" w:cstheme="minorHAnsi"/>
          <w:sz w:val="24"/>
          <w:szCs w:val="24"/>
          <w:lang w:val="en-US"/>
        </w:rPr>
        <w:t xml:space="preserve">ndependent Learners, </w:t>
      </w:r>
      <w:r w:rsidRPr="00FA7D0C">
        <w:rPr>
          <w:rFonts w:cstheme="minorHAnsi"/>
          <w:b/>
          <w:sz w:val="24"/>
          <w:szCs w:val="24"/>
        </w:rPr>
        <w:t>R</w:t>
      </w:r>
      <w:r w:rsidRPr="00FA7D0C">
        <w:rPr>
          <w:rFonts w:cstheme="minorHAnsi"/>
          <w:sz w:val="24"/>
          <w:szCs w:val="24"/>
        </w:rPr>
        <w:t>esilient</w:t>
      </w:r>
      <w:r w:rsidRPr="00FA7D0C">
        <w:rPr>
          <w:rFonts w:eastAsia="Calibri" w:cstheme="minorHAnsi"/>
          <w:sz w:val="24"/>
          <w:szCs w:val="24"/>
          <w:lang w:val="en-US"/>
        </w:rPr>
        <w:t xml:space="preserve">, </w:t>
      </w:r>
      <w:r w:rsidRPr="00FA7D0C">
        <w:rPr>
          <w:rFonts w:eastAsia="Calibri" w:cstheme="minorHAnsi"/>
          <w:b/>
          <w:sz w:val="24"/>
          <w:szCs w:val="24"/>
          <w:lang w:val="en-US"/>
        </w:rPr>
        <w:t>E</w:t>
      </w:r>
      <w:r w:rsidRPr="00FA7D0C">
        <w:rPr>
          <w:rFonts w:eastAsia="Calibri" w:cstheme="minorHAnsi"/>
          <w:sz w:val="24"/>
          <w:szCs w:val="24"/>
          <w:lang w:val="en-US"/>
        </w:rPr>
        <w:t>motionally Literate.</w:t>
      </w:r>
    </w:p>
    <w:p w14:paraId="5357FF3E" w14:textId="77777777" w:rsidR="00267502" w:rsidRPr="00FA7D0C" w:rsidRDefault="00267502" w:rsidP="00267502">
      <w:pPr>
        <w:rPr>
          <w:rFonts w:eastAsia="Calibri" w:cstheme="minorHAnsi"/>
          <w:lang w:val="en-US"/>
        </w:rPr>
      </w:pPr>
    </w:p>
    <w:p w14:paraId="0FA49BC8" w14:textId="77777777" w:rsidR="00267502" w:rsidRDefault="00267502" w:rsidP="00730015">
      <w:pPr>
        <w:rPr>
          <w:rFonts w:cstheme="minorHAnsi"/>
          <w:b/>
          <w:bCs/>
          <w:sz w:val="24"/>
          <w:szCs w:val="24"/>
        </w:rPr>
      </w:pPr>
    </w:p>
    <w:p w14:paraId="4B47588A" w14:textId="7FA941E8" w:rsidR="00267502" w:rsidRDefault="00F71B4E" w:rsidP="00730015">
      <w:pPr>
        <w:rPr>
          <w:rFonts w:cstheme="minorHAnsi"/>
          <w:b/>
          <w:bCs/>
          <w:sz w:val="24"/>
          <w:szCs w:val="24"/>
        </w:rPr>
      </w:pPr>
      <w:r>
        <w:rPr>
          <w:rFonts w:cstheme="minorHAnsi"/>
          <w:b/>
          <w:bCs/>
          <w:noProof/>
          <w:sz w:val="24"/>
          <w:szCs w:val="24"/>
        </w:rPr>
        <w:drawing>
          <wp:inline distT="0" distB="0" distL="0" distR="0" wp14:anchorId="3A306A19" wp14:editId="4321B854">
            <wp:extent cx="5731510" cy="4027805"/>
            <wp:effectExtent l="0" t="0" r="2540" b="0"/>
            <wp:docPr id="10" name="Picture 10" descr="A child and child sitting at a table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and child sitting at a table in a classroo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27805"/>
                    </a:xfrm>
                    <a:prstGeom prst="rect">
                      <a:avLst/>
                    </a:prstGeom>
                  </pic:spPr>
                </pic:pic>
              </a:graphicData>
            </a:graphic>
          </wp:inline>
        </w:drawing>
      </w:r>
    </w:p>
    <w:p w14:paraId="2F770F44" w14:textId="03D5F53D" w:rsidR="00F71B4E" w:rsidRDefault="002B64FD" w:rsidP="00F71B4E">
      <w:pPr>
        <w:rPr>
          <w:rFonts w:cstheme="minorHAnsi"/>
          <w:b/>
          <w:bCs/>
          <w:sz w:val="24"/>
          <w:szCs w:val="24"/>
        </w:rPr>
      </w:pPr>
      <w:r w:rsidRPr="002B64FD">
        <w:rPr>
          <w:rFonts w:cstheme="minorHAnsi"/>
          <w:b/>
          <w:bCs/>
          <w:noProof/>
          <w:sz w:val="24"/>
          <w:szCs w:val="24"/>
        </w:rPr>
        <w:lastRenderedPageBreak/>
        <mc:AlternateContent>
          <mc:Choice Requires="wps">
            <w:drawing>
              <wp:anchor distT="45720" distB="45720" distL="114300" distR="114300" simplePos="0" relativeHeight="251659264" behindDoc="0" locked="0" layoutInCell="1" allowOverlap="1" wp14:anchorId="5D84D39E" wp14:editId="422DE3CD">
                <wp:simplePos x="0" y="0"/>
                <wp:positionH relativeFrom="margin">
                  <wp:posOffset>-142875</wp:posOffset>
                </wp:positionH>
                <wp:positionV relativeFrom="paragraph">
                  <wp:posOffset>457200</wp:posOffset>
                </wp:positionV>
                <wp:extent cx="6057900" cy="7620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620000"/>
                        </a:xfrm>
                        <a:prstGeom prst="rect">
                          <a:avLst/>
                        </a:prstGeom>
                        <a:solidFill>
                          <a:schemeClr val="bg1">
                            <a:lumMod val="85000"/>
                          </a:schemeClr>
                        </a:solidFill>
                        <a:ln w="9525">
                          <a:solidFill>
                            <a:srgbClr val="000000"/>
                          </a:solidFill>
                          <a:miter lim="800000"/>
                          <a:headEnd/>
                          <a:tailEnd/>
                        </a:ln>
                      </wps:spPr>
                      <wps:txbx>
                        <w:txbxContent>
                          <w:p w14:paraId="7DD50643" w14:textId="47BEDB0A" w:rsidR="002B64FD" w:rsidRDefault="002B64FD" w:rsidP="002B64FD">
                            <w:pPr>
                              <w:rPr>
                                <w:rFonts w:cstheme="minorHAnsi"/>
                                <w:b/>
                                <w:bCs/>
                                <w:sz w:val="24"/>
                                <w:szCs w:val="24"/>
                              </w:rPr>
                            </w:pPr>
                          </w:p>
                          <w:p w14:paraId="705E40EE" w14:textId="0B3ED599" w:rsidR="002B64FD" w:rsidRPr="00267502" w:rsidRDefault="002B64FD" w:rsidP="002B64FD">
                            <w:pPr>
                              <w:rPr>
                                <w:rFonts w:cstheme="minorHAnsi"/>
                                <w:b/>
                                <w:bCs/>
                                <w:sz w:val="40"/>
                                <w:szCs w:val="40"/>
                              </w:rPr>
                            </w:pPr>
                            <w:r>
                              <w:rPr>
                                <w:rFonts w:cstheme="minorHAnsi"/>
                                <w:b/>
                                <w:bCs/>
                                <w:sz w:val="40"/>
                                <w:szCs w:val="40"/>
                              </w:rPr>
                              <w:t>STRATEGIC OBJECTIVES</w:t>
                            </w:r>
                          </w:p>
                          <w:p w14:paraId="6AEDEFC2" w14:textId="6BE57CC5" w:rsidR="002B64FD" w:rsidRDefault="002B64FD" w:rsidP="002B64FD">
                            <w:pPr>
                              <w:rPr>
                                <w:rFonts w:cstheme="minorHAnsi"/>
                                <w:b/>
                                <w:bCs/>
                                <w:sz w:val="24"/>
                                <w:szCs w:val="24"/>
                              </w:rPr>
                            </w:pPr>
                          </w:p>
                          <w:p w14:paraId="5DF083AE" w14:textId="2A2AFD93" w:rsidR="00E3750F" w:rsidRDefault="00E3750F" w:rsidP="002B64FD">
                            <w:pPr>
                              <w:rPr>
                                <w:rFonts w:cstheme="minorHAnsi"/>
                                <w:b/>
                                <w:bCs/>
                                <w:sz w:val="24"/>
                                <w:szCs w:val="24"/>
                              </w:rPr>
                            </w:pPr>
                            <w:r>
                              <w:rPr>
                                <w:rFonts w:cstheme="minorHAnsi"/>
                                <w:b/>
                                <w:bCs/>
                                <w:sz w:val="24"/>
                                <w:szCs w:val="24"/>
                              </w:rPr>
                              <w:t>Develop independent learners responsible for their own career journey and learning</w:t>
                            </w:r>
                          </w:p>
                          <w:p w14:paraId="4513C4B6" w14:textId="61018A09" w:rsidR="002B64FD" w:rsidRPr="00E3750F" w:rsidRDefault="002B64FD" w:rsidP="002B64FD">
                            <w:pPr>
                              <w:rPr>
                                <w:rFonts w:cstheme="minorHAnsi"/>
                                <w:sz w:val="24"/>
                                <w:szCs w:val="24"/>
                              </w:rPr>
                            </w:pPr>
                          </w:p>
                          <w:p w14:paraId="748738AB" w14:textId="576904C8" w:rsidR="002B64FD" w:rsidRPr="00E3750F" w:rsidRDefault="002B64FD" w:rsidP="002B64FD">
                            <w:pPr>
                              <w:pStyle w:val="ListParagraph"/>
                              <w:numPr>
                                <w:ilvl w:val="0"/>
                                <w:numId w:val="29"/>
                              </w:numPr>
                              <w:rPr>
                                <w:rFonts w:cstheme="minorHAnsi"/>
                                <w:sz w:val="24"/>
                                <w:szCs w:val="24"/>
                              </w:rPr>
                            </w:pPr>
                            <w:r w:rsidRPr="00E3750F">
                              <w:rPr>
                                <w:rFonts w:cstheme="minorHAnsi"/>
                                <w:sz w:val="24"/>
                                <w:szCs w:val="24"/>
                              </w:rPr>
                              <w:t>All students use Unifrog Careers Platform to log &amp; track careers progress</w:t>
                            </w:r>
                          </w:p>
                          <w:p w14:paraId="0295F9AD" w14:textId="0125A36B"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All Y11 &amp; 6th form students to receive impartial level 6 careers guidance and all TBA students can be referred for this through pastoral support</w:t>
                            </w:r>
                          </w:p>
                          <w:p w14:paraId="4E981792" w14:textId="77777777"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All Y10 &amp; Y12 placed in meaningful WEX placements</w:t>
                            </w:r>
                          </w:p>
                          <w:p w14:paraId="3BCD1EF3" w14:textId="77777777" w:rsidR="002B64FD" w:rsidRPr="00F71B4E" w:rsidRDefault="002B64FD" w:rsidP="002B64FD">
                            <w:pPr>
                              <w:rPr>
                                <w:rFonts w:cstheme="minorHAnsi"/>
                                <w:b/>
                                <w:bCs/>
                                <w:sz w:val="24"/>
                                <w:szCs w:val="24"/>
                              </w:rPr>
                            </w:pPr>
                          </w:p>
                          <w:p w14:paraId="472911C4" w14:textId="3EDDC8E9" w:rsidR="002B64FD" w:rsidRDefault="00E3750F" w:rsidP="002B64FD">
                            <w:pPr>
                              <w:rPr>
                                <w:rFonts w:cstheme="minorHAnsi"/>
                                <w:b/>
                                <w:bCs/>
                                <w:sz w:val="24"/>
                                <w:szCs w:val="24"/>
                              </w:rPr>
                            </w:pPr>
                            <w:r>
                              <w:rPr>
                                <w:rFonts w:cstheme="minorHAnsi"/>
                                <w:b/>
                                <w:bCs/>
                                <w:sz w:val="24"/>
                                <w:szCs w:val="24"/>
                              </w:rPr>
                              <w:t>Further Embed careers across all curriculum areas</w:t>
                            </w:r>
                          </w:p>
                          <w:p w14:paraId="51BAAC49" w14:textId="2BD0DEC2" w:rsidR="002B64FD" w:rsidRPr="00E3750F" w:rsidRDefault="002B64FD" w:rsidP="002B64FD">
                            <w:pPr>
                              <w:pStyle w:val="ListParagraph"/>
                              <w:numPr>
                                <w:ilvl w:val="0"/>
                                <w:numId w:val="29"/>
                              </w:numPr>
                              <w:rPr>
                                <w:rFonts w:cstheme="minorHAnsi"/>
                                <w:sz w:val="24"/>
                                <w:szCs w:val="24"/>
                              </w:rPr>
                            </w:pPr>
                            <w:r w:rsidRPr="00E3750F">
                              <w:rPr>
                                <w:rFonts w:cstheme="minorHAnsi"/>
                                <w:sz w:val="24"/>
                                <w:szCs w:val="24"/>
                              </w:rPr>
                              <w:t>Subject Leaders acting as careers ambassadors, and we disseminate regular updates</w:t>
                            </w:r>
                          </w:p>
                          <w:p w14:paraId="01705845" w14:textId="33AAFEC0"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Staff to use and receive regular CPD on Unifrog</w:t>
                            </w:r>
                            <w:r w:rsidR="008D5866">
                              <w:rPr>
                                <w:rFonts w:cstheme="minorHAnsi"/>
                                <w:sz w:val="24"/>
                                <w:szCs w:val="24"/>
                              </w:rPr>
                              <w:t>, Skillsbuilder</w:t>
                            </w:r>
                            <w:r w:rsidRPr="00E3750F">
                              <w:rPr>
                                <w:rFonts w:cstheme="minorHAnsi"/>
                                <w:sz w:val="24"/>
                                <w:szCs w:val="24"/>
                              </w:rPr>
                              <w:t xml:space="preserve"> &amp; careers</w:t>
                            </w:r>
                          </w:p>
                          <w:p w14:paraId="4DF70A2F" w14:textId="31EE77B8" w:rsidR="002B64FD" w:rsidRPr="00E3750F" w:rsidRDefault="008D5866" w:rsidP="002B64FD">
                            <w:pPr>
                              <w:pStyle w:val="ListParagraph"/>
                              <w:numPr>
                                <w:ilvl w:val="0"/>
                                <w:numId w:val="28"/>
                              </w:numPr>
                              <w:rPr>
                                <w:rFonts w:cstheme="minorHAnsi"/>
                                <w:sz w:val="24"/>
                                <w:szCs w:val="24"/>
                              </w:rPr>
                            </w:pPr>
                            <w:r>
                              <w:rPr>
                                <w:rFonts w:cstheme="minorHAnsi"/>
                                <w:sz w:val="24"/>
                                <w:szCs w:val="24"/>
                              </w:rPr>
                              <w:t>Departmental plans now include careers inputs in each year group</w:t>
                            </w:r>
                          </w:p>
                          <w:p w14:paraId="22D31726" w14:textId="0F053AE3" w:rsidR="005F4B92" w:rsidRDefault="005F4B92" w:rsidP="005F4B92">
                            <w:pPr>
                              <w:rPr>
                                <w:rFonts w:cstheme="minorHAnsi"/>
                                <w:b/>
                                <w:bCs/>
                                <w:sz w:val="24"/>
                                <w:szCs w:val="24"/>
                              </w:rPr>
                            </w:pPr>
                          </w:p>
                          <w:p w14:paraId="56B0D661" w14:textId="7648C719" w:rsidR="00E3750F" w:rsidRDefault="00E3750F" w:rsidP="005F4B92">
                            <w:pPr>
                              <w:rPr>
                                <w:rFonts w:cstheme="minorHAnsi"/>
                                <w:b/>
                                <w:bCs/>
                                <w:sz w:val="24"/>
                                <w:szCs w:val="24"/>
                              </w:rPr>
                            </w:pPr>
                            <w:r>
                              <w:rPr>
                                <w:rFonts w:cstheme="minorHAnsi"/>
                                <w:b/>
                                <w:bCs/>
                                <w:sz w:val="24"/>
                                <w:szCs w:val="24"/>
                              </w:rPr>
                              <w:t>Create a strong employer network of partners to support our careers provision</w:t>
                            </w:r>
                          </w:p>
                          <w:p w14:paraId="1B0D9452" w14:textId="39B89BCA" w:rsidR="005F4B92" w:rsidRDefault="005F4B92" w:rsidP="005F4B92">
                            <w:pPr>
                              <w:rPr>
                                <w:rFonts w:cstheme="minorHAnsi"/>
                                <w:b/>
                                <w:bCs/>
                                <w:sz w:val="24"/>
                                <w:szCs w:val="24"/>
                              </w:rPr>
                            </w:pPr>
                          </w:p>
                          <w:p w14:paraId="5A160ED2" w14:textId="602CE3E2"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Developing a database of employer contacts</w:t>
                            </w:r>
                            <w:r w:rsidR="00E3750F">
                              <w:rPr>
                                <w:rFonts w:cstheme="minorHAnsi"/>
                                <w:sz w:val="24"/>
                                <w:szCs w:val="24"/>
                              </w:rPr>
                              <w:t xml:space="preserve"> and relaunch Bourne Ambassadors scheme</w:t>
                            </w:r>
                          </w:p>
                          <w:p w14:paraId="7BAE0D6B" w14:textId="7EA5D065"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 xml:space="preserve">Compliance with the Baker Clause to increase variety of FE/HE contacts &amp; meet requirements </w:t>
                            </w:r>
                          </w:p>
                          <w:p w14:paraId="0E454EA1" w14:textId="131B439B" w:rsidR="005F4B92" w:rsidRPr="00E3750F" w:rsidRDefault="008D5866" w:rsidP="005F4B92">
                            <w:pPr>
                              <w:pStyle w:val="ListParagraph"/>
                              <w:numPr>
                                <w:ilvl w:val="0"/>
                                <w:numId w:val="28"/>
                              </w:numPr>
                              <w:rPr>
                                <w:rFonts w:cstheme="minorHAnsi"/>
                                <w:sz w:val="24"/>
                                <w:szCs w:val="24"/>
                              </w:rPr>
                            </w:pPr>
                            <w:r>
                              <w:rPr>
                                <w:rFonts w:cstheme="minorHAnsi"/>
                                <w:sz w:val="24"/>
                                <w:szCs w:val="24"/>
                              </w:rPr>
                              <w:t>Careers Advisory Panel of key industry leaders develop strategic careers plans</w:t>
                            </w:r>
                            <w:r w:rsidR="005F4B92" w:rsidRPr="00E3750F">
                              <w:rPr>
                                <w:rFonts w:cstheme="minorHAnsi"/>
                                <w:sz w:val="24"/>
                                <w:szCs w:val="24"/>
                              </w:rPr>
                              <w:t xml:space="preserve"> </w:t>
                            </w:r>
                          </w:p>
                          <w:p w14:paraId="3962E0FD" w14:textId="17CD27A0" w:rsidR="005F4B92" w:rsidRDefault="005F4B92" w:rsidP="005F4B92">
                            <w:pPr>
                              <w:rPr>
                                <w:rFonts w:cstheme="minorHAnsi"/>
                                <w:b/>
                                <w:bCs/>
                                <w:sz w:val="24"/>
                                <w:szCs w:val="24"/>
                              </w:rPr>
                            </w:pPr>
                          </w:p>
                          <w:p w14:paraId="0E0C4FC8" w14:textId="540E6829" w:rsidR="002B64FD" w:rsidRDefault="002B64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4D39E" id="_x0000_t202" coordsize="21600,21600" o:spt="202" path="m,l,21600r21600,l21600,xe">
                <v:stroke joinstyle="miter"/>
                <v:path gradientshapeok="t" o:connecttype="rect"/>
              </v:shapetype>
              <v:shape id="Text Box 2" o:spid="_x0000_s1026" type="#_x0000_t202" style="position:absolute;left:0;text-align:left;margin-left:-11.25pt;margin-top:36pt;width:477pt;height:60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" fillcolor="#d8d8d8 [2732]">
                <v:textbox>
                  <w:txbxContent>
                    <w:p w14:paraId="7DD50643" w14:textId="47BEDB0A" w:rsidR="002B64FD" w:rsidRDefault="002B64FD" w:rsidP="002B64FD">
                      <w:pPr>
                        <w:rPr>
                          <w:rFonts w:cstheme="minorHAnsi"/>
                          <w:b/>
                          <w:bCs/>
                          <w:sz w:val="24"/>
                          <w:szCs w:val="24"/>
                        </w:rPr>
                      </w:pPr>
                    </w:p>
                    <w:p w14:paraId="705E40EE" w14:textId="0B3ED599" w:rsidR="002B64FD" w:rsidRPr="00267502" w:rsidRDefault="002B64FD" w:rsidP="002B64FD">
                      <w:pPr>
                        <w:rPr>
                          <w:rFonts w:cstheme="minorHAnsi"/>
                          <w:b/>
                          <w:bCs/>
                          <w:sz w:val="40"/>
                          <w:szCs w:val="40"/>
                        </w:rPr>
                      </w:pPr>
                      <w:r>
                        <w:rPr>
                          <w:rFonts w:cstheme="minorHAnsi"/>
                          <w:b/>
                          <w:bCs/>
                          <w:sz w:val="40"/>
                          <w:szCs w:val="40"/>
                        </w:rPr>
                        <w:t>STRATEGIC OBJECTIVES</w:t>
                      </w:r>
                    </w:p>
                    <w:p w14:paraId="6AEDEFC2" w14:textId="6BE57CC5" w:rsidR="002B64FD" w:rsidRDefault="002B64FD" w:rsidP="002B64FD">
                      <w:pPr>
                        <w:rPr>
                          <w:rFonts w:cstheme="minorHAnsi"/>
                          <w:b/>
                          <w:bCs/>
                          <w:sz w:val="24"/>
                          <w:szCs w:val="24"/>
                        </w:rPr>
                      </w:pPr>
                    </w:p>
                    <w:p w14:paraId="5DF083AE" w14:textId="2A2AFD93" w:rsidR="00E3750F" w:rsidRDefault="00E3750F" w:rsidP="002B64FD">
                      <w:pPr>
                        <w:rPr>
                          <w:rFonts w:cstheme="minorHAnsi"/>
                          <w:b/>
                          <w:bCs/>
                          <w:sz w:val="24"/>
                          <w:szCs w:val="24"/>
                        </w:rPr>
                      </w:pPr>
                      <w:r>
                        <w:rPr>
                          <w:rFonts w:cstheme="minorHAnsi"/>
                          <w:b/>
                          <w:bCs/>
                          <w:sz w:val="24"/>
                          <w:szCs w:val="24"/>
                        </w:rPr>
                        <w:t>Develop independent learners responsible for their own career journey and learning</w:t>
                      </w:r>
                    </w:p>
                    <w:p w14:paraId="4513C4B6" w14:textId="61018A09" w:rsidR="002B64FD" w:rsidRPr="00E3750F" w:rsidRDefault="002B64FD" w:rsidP="002B64FD">
                      <w:pPr>
                        <w:rPr>
                          <w:rFonts w:cstheme="minorHAnsi"/>
                          <w:sz w:val="24"/>
                          <w:szCs w:val="24"/>
                        </w:rPr>
                      </w:pPr>
                    </w:p>
                    <w:p w14:paraId="748738AB" w14:textId="576904C8" w:rsidR="002B64FD" w:rsidRPr="00E3750F" w:rsidRDefault="002B64FD" w:rsidP="002B64FD">
                      <w:pPr>
                        <w:pStyle w:val="ListParagraph"/>
                        <w:numPr>
                          <w:ilvl w:val="0"/>
                          <w:numId w:val="29"/>
                        </w:numPr>
                        <w:rPr>
                          <w:rFonts w:cstheme="minorHAnsi"/>
                          <w:sz w:val="24"/>
                          <w:szCs w:val="24"/>
                        </w:rPr>
                      </w:pPr>
                      <w:r w:rsidRPr="00E3750F">
                        <w:rPr>
                          <w:rFonts w:cstheme="minorHAnsi"/>
                          <w:sz w:val="24"/>
                          <w:szCs w:val="24"/>
                        </w:rPr>
                        <w:t>All students use Unifrog Careers Platform to log &amp; track careers progress</w:t>
                      </w:r>
                    </w:p>
                    <w:p w14:paraId="0295F9AD" w14:textId="0125A36B"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All Y11 &amp; 6th form students to receive impartial level 6 careers guidance and all TBA students can be referred for this through pastoral support</w:t>
                      </w:r>
                    </w:p>
                    <w:p w14:paraId="4E981792" w14:textId="77777777"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All Y10 &amp; Y12 placed in meaningful WEX placements</w:t>
                      </w:r>
                    </w:p>
                    <w:p w14:paraId="3BCD1EF3" w14:textId="77777777" w:rsidR="002B64FD" w:rsidRPr="00F71B4E" w:rsidRDefault="002B64FD" w:rsidP="002B64FD">
                      <w:pPr>
                        <w:rPr>
                          <w:rFonts w:cstheme="minorHAnsi"/>
                          <w:b/>
                          <w:bCs/>
                          <w:sz w:val="24"/>
                          <w:szCs w:val="24"/>
                        </w:rPr>
                      </w:pPr>
                    </w:p>
                    <w:p w14:paraId="472911C4" w14:textId="3EDDC8E9" w:rsidR="002B64FD" w:rsidRDefault="00E3750F" w:rsidP="002B64FD">
                      <w:pPr>
                        <w:rPr>
                          <w:rFonts w:cstheme="minorHAnsi"/>
                          <w:b/>
                          <w:bCs/>
                          <w:sz w:val="24"/>
                          <w:szCs w:val="24"/>
                        </w:rPr>
                      </w:pPr>
                      <w:r>
                        <w:rPr>
                          <w:rFonts w:cstheme="minorHAnsi"/>
                          <w:b/>
                          <w:bCs/>
                          <w:sz w:val="24"/>
                          <w:szCs w:val="24"/>
                        </w:rPr>
                        <w:t>Further Embed careers across all curriculum areas</w:t>
                      </w:r>
                    </w:p>
                    <w:p w14:paraId="51BAAC49" w14:textId="2BD0DEC2" w:rsidR="002B64FD" w:rsidRPr="00E3750F" w:rsidRDefault="002B64FD" w:rsidP="002B64FD">
                      <w:pPr>
                        <w:pStyle w:val="ListParagraph"/>
                        <w:numPr>
                          <w:ilvl w:val="0"/>
                          <w:numId w:val="29"/>
                        </w:numPr>
                        <w:rPr>
                          <w:rFonts w:cstheme="minorHAnsi"/>
                          <w:sz w:val="24"/>
                          <w:szCs w:val="24"/>
                        </w:rPr>
                      </w:pPr>
                      <w:r w:rsidRPr="00E3750F">
                        <w:rPr>
                          <w:rFonts w:cstheme="minorHAnsi"/>
                          <w:sz w:val="24"/>
                          <w:szCs w:val="24"/>
                        </w:rPr>
                        <w:t>Subject Leaders acting as careers ambassadors, and we disseminate regular updates</w:t>
                      </w:r>
                    </w:p>
                    <w:p w14:paraId="01705845" w14:textId="33AAFEC0"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Staff to use and receive regular CPD on Unifrog</w:t>
                      </w:r>
                      <w:r w:rsidR="008D5866">
                        <w:rPr>
                          <w:rFonts w:cstheme="minorHAnsi"/>
                          <w:sz w:val="24"/>
                          <w:szCs w:val="24"/>
                        </w:rPr>
                        <w:t>, Skillsbuilder</w:t>
                      </w:r>
                      <w:r w:rsidRPr="00E3750F">
                        <w:rPr>
                          <w:rFonts w:cstheme="minorHAnsi"/>
                          <w:sz w:val="24"/>
                          <w:szCs w:val="24"/>
                        </w:rPr>
                        <w:t xml:space="preserve"> &amp; careers</w:t>
                      </w:r>
                    </w:p>
                    <w:p w14:paraId="4DF70A2F" w14:textId="31EE77B8" w:rsidR="002B64FD" w:rsidRPr="00E3750F" w:rsidRDefault="008D5866" w:rsidP="002B64FD">
                      <w:pPr>
                        <w:pStyle w:val="ListParagraph"/>
                        <w:numPr>
                          <w:ilvl w:val="0"/>
                          <w:numId w:val="28"/>
                        </w:numPr>
                        <w:rPr>
                          <w:rFonts w:cstheme="minorHAnsi"/>
                          <w:sz w:val="24"/>
                          <w:szCs w:val="24"/>
                        </w:rPr>
                      </w:pPr>
                      <w:r>
                        <w:rPr>
                          <w:rFonts w:cstheme="minorHAnsi"/>
                          <w:sz w:val="24"/>
                          <w:szCs w:val="24"/>
                        </w:rPr>
                        <w:t>Departmental plans now include careers inputs in each year group</w:t>
                      </w:r>
                    </w:p>
                    <w:p w14:paraId="22D31726" w14:textId="0F053AE3" w:rsidR="005F4B92" w:rsidRDefault="005F4B92" w:rsidP="005F4B92">
                      <w:pPr>
                        <w:rPr>
                          <w:rFonts w:cstheme="minorHAnsi"/>
                          <w:b/>
                          <w:bCs/>
                          <w:sz w:val="24"/>
                          <w:szCs w:val="24"/>
                        </w:rPr>
                      </w:pPr>
                    </w:p>
                    <w:p w14:paraId="56B0D661" w14:textId="7648C719" w:rsidR="00E3750F" w:rsidRDefault="00E3750F" w:rsidP="005F4B92">
                      <w:pPr>
                        <w:rPr>
                          <w:rFonts w:cstheme="minorHAnsi"/>
                          <w:b/>
                          <w:bCs/>
                          <w:sz w:val="24"/>
                          <w:szCs w:val="24"/>
                        </w:rPr>
                      </w:pPr>
                      <w:r>
                        <w:rPr>
                          <w:rFonts w:cstheme="minorHAnsi"/>
                          <w:b/>
                          <w:bCs/>
                          <w:sz w:val="24"/>
                          <w:szCs w:val="24"/>
                        </w:rPr>
                        <w:t>Create a strong employer network of partners to support our careers provision</w:t>
                      </w:r>
                    </w:p>
                    <w:p w14:paraId="1B0D9452" w14:textId="39B89BCA" w:rsidR="005F4B92" w:rsidRDefault="005F4B92" w:rsidP="005F4B92">
                      <w:pPr>
                        <w:rPr>
                          <w:rFonts w:cstheme="minorHAnsi"/>
                          <w:b/>
                          <w:bCs/>
                          <w:sz w:val="24"/>
                          <w:szCs w:val="24"/>
                        </w:rPr>
                      </w:pPr>
                    </w:p>
                    <w:p w14:paraId="5A160ED2" w14:textId="602CE3E2"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Developing a database of employer contacts</w:t>
                      </w:r>
                      <w:r w:rsidR="00E3750F">
                        <w:rPr>
                          <w:rFonts w:cstheme="minorHAnsi"/>
                          <w:sz w:val="24"/>
                          <w:szCs w:val="24"/>
                        </w:rPr>
                        <w:t xml:space="preserve"> and relaunch Bourne Ambassadors scheme</w:t>
                      </w:r>
                    </w:p>
                    <w:p w14:paraId="7BAE0D6B" w14:textId="7EA5D065"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 xml:space="preserve">Compliance with the Baker Clause to increase variety of FE/HE contacts &amp; meet requirements </w:t>
                      </w:r>
                    </w:p>
                    <w:p w14:paraId="0E454EA1" w14:textId="131B439B" w:rsidR="005F4B92" w:rsidRPr="00E3750F" w:rsidRDefault="008D5866" w:rsidP="005F4B92">
                      <w:pPr>
                        <w:pStyle w:val="ListParagraph"/>
                        <w:numPr>
                          <w:ilvl w:val="0"/>
                          <w:numId w:val="28"/>
                        </w:numPr>
                        <w:rPr>
                          <w:rFonts w:cstheme="minorHAnsi"/>
                          <w:sz w:val="24"/>
                          <w:szCs w:val="24"/>
                        </w:rPr>
                      </w:pPr>
                      <w:r>
                        <w:rPr>
                          <w:rFonts w:cstheme="minorHAnsi"/>
                          <w:sz w:val="24"/>
                          <w:szCs w:val="24"/>
                        </w:rPr>
                        <w:t>Careers Advisory Panel of key industry leaders develop strategic careers plans</w:t>
                      </w:r>
                      <w:r w:rsidR="005F4B92" w:rsidRPr="00E3750F">
                        <w:rPr>
                          <w:rFonts w:cstheme="minorHAnsi"/>
                          <w:sz w:val="24"/>
                          <w:szCs w:val="24"/>
                        </w:rPr>
                        <w:t xml:space="preserve"> </w:t>
                      </w:r>
                    </w:p>
                    <w:p w14:paraId="3962E0FD" w14:textId="17CD27A0" w:rsidR="005F4B92" w:rsidRDefault="005F4B92" w:rsidP="005F4B92">
                      <w:pPr>
                        <w:rPr>
                          <w:rFonts w:cstheme="minorHAnsi"/>
                          <w:b/>
                          <w:bCs/>
                          <w:sz w:val="24"/>
                          <w:szCs w:val="24"/>
                        </w:rPr>
                      </w:pPr>
                    </w:p>
                    <w:p w14:paraId="0E0C4FC8" w14:textId="540E6829" w:rsidR="002B64FD" w:rsidRDefault="002B64FD"/>
                  </w:txbxContent>
                </v:textbox>
                <w10:wrap type="square" anchorx="margin"/>
              </v:shape>
            </w:pict>
          </mc:Fallback>
        </mc:AlternateContent>
      </w:r>
    </w:p>
    <w:p w14:paraId="05916CD6" w14:textId="77777777" w:rsidR="00F71B4E" w:rsidRPr="00F71B4E" w:rsidRDefault="00F71B4E" w:rsidP="00F71B4E">
      <w:pPr>
        <w:rPr>
          <w:rFonts w:cstheme="minorHAnsi"/>
          <w:b/>
          <w:bCs/>
          <w:sz w:val="24"/>
          <w:szCs w:val="24"/>
        </w:rPr>
      </w:pPr>
    </w:p>
    <w:p w14:paraId="1A3A63C4" w14:textId="49B4392C" w:rsidR="00F71B4E" w:rsidRDefault="00F71B4E" w:rsidP="00F71B4E">
      <w:pPr>
        <w:rPr>
          <w:rFonts w:cstheme="minorHAnsi"/>
          <w:b/>
          <w:bCs/>
          <w:sz w:val="24"/>
          <w:szCs w:val="24"/>
        </w:rPr>
      </w:pPr>
    </w:p>
    <w:p w14:paraId="17DF071F" w14:textId="28273982" w:rsidR="00730015" w:rsidRPr="0026232E" w:rsidRDefault="009F57DD" w:rsidP="00730015">
      <w:pPr>
        <w:rPr>
          <w:rFonts w:cstheme="minorHAnsi"/>
          <w:b/>
          <w:bCs/>
          <w:sz w:val="24"/>
          <w:szCs w:val="24"/>
        </w:rPr>
      </w:pPr>
      <w:r>
        <w:rPr>
          <w:rFonts w:cstheme="minorHAnsi"/>
          <w:b/>
          <w:bCs/>
          <w:sz w:val="24"/>
          <w:szCs w:val="24"/>
        </w:rPr>
        <w:lastRenderedPageBreak/>
        <w:t>COMMUNITY LINKS &amp; STAKEHOLDERS</w:t>
      </w:r>
      <w:r w:rsidR="00D01269" w:rsidRPr="0026232E">
        <w:rPr>
          <w:rFonts w:cstheme="minorHAnsi"/>
          <w:b/>
          <w:bCs/>
          <w:sz w:val="24"/>
          <w:szCs w:val="24"/>
        </w:rPr>
        <w:t>:</w:t>
      </w:r>
      <w:r w:rsidR="00216125" w:rsidRPr="00216125">
        <w:rPr>
          <w:rFonts w:ascii="Arial" w:hAnsi="Arial" w:cs="Arial"/>
          <w:b/>
          <w:sz w:val="28"/>
          <w:szCs w:val="28"/>
          <w:u w:val="single"/>
        </w:rPr>
        <w:t xml:space="preserve"> </w:t>
      </w:r>
    </w:p>
    <w:p w14:paraId="54000BE9" w14:textId="7CE5FF2D" w:rsidR="000230D4" w:rsidRPr="00353C08" w:rsidRDefault="00730015" w:rsidP="00730015">
      <w:pPr>
        <w:rPr>
          <w:rFonts w:cstheme="minorHAnsi"/>
          <w:sz w:val="24"/>
          <w:szCs w:val="24"/>
        </w:rPr>
      </w:pPr>
      <w:r w:rsidRPr="0026232E">
        <w:rPr>
          <w:rFonts w:cstheme="minorHAnsi"/>
          <w:sz w:val="24"/>
          <w:szCs w:val="24"/>
        </w:rPr>
        <w:t xml:space="preserve">We work with a variety of local and national services, providers and employers to ensure our students have innovative and inspirational opportunities to explore their learning and work options. </w:t>
      </w:r>
      <w:r w:rsidR="001A37C8">
        <w:rPr>
          <w:rFonts w:cstheme="minorHAnsi"/>
          <w:sz w:val="24"/>
          <w:szCs w:val="24"/>
        </w:rPr>
        <w:t xml:space="preserve">This ensures we continue to meet Gatsby benchmark 3 to meet the needs of every student. </w:t>
      </w:r>
    </w:p>
    <w:p w14:paraId="20D5CA74" w14:textId="77777777" w:rsidR="00B23818" w:rsidRPr="003A6496" w:rsidRDefault="00B23818" w:rsidP="00730015">
      <w:pPr>
        <w:rPr>
          <w:rFonts w:cstheme="minorHAnsi"/>
          <w:b/>
          <w:sz w:val="24"/>
          <w:szCs w:val="24"/>
        </w:rPr>
      </w:pPr>
      <w:r w:rsidRPr="003A6496">
        <w:rPr>
          <w:rFonts w:cstheme="minorHAnsi"/>
          <w:b/>
          <w:sz w:val="24"/>
          <w:szCs w:val="24"/>
        </w:rPr>
        <w:t>CURRENT PROVISION:</w:t>
      </w:r>
    </w:p>
    <w:p w14:paraId="44C491B1" w14:textId="77777777" w:rsidR="00730015" w:rsidRPr="0026232E" w:rsidRDefault="00D01269" w:rsidP="00730015">
      <w:pPr>
        <w:rPr>
          <w:rFonts w:cstheme="minorHAnsi"/>
          <w:b/>
          <w:sz w:val="24"/>
          <w:szCs w:val="24"/>
        </w:rPr>
      </w:pPr>
      <w:r w:rsidRPr="0026232E">
        <w:rPr>
          <w:rFonts w:cstheme="minorHAnsi"/>
          <w:b/>
          <w:sz w:val="24"/>
          <w:szCs w:val="24"/>
        </w:rPr>
        <w:t>YEAR GROUP ACTIVITIES</w:t>
      </w:r>
    </w:p>
    <w:p w14:paraId="1D000FE2" w14:textId="5A6BF35C" w:rsidR="00167BAD" w:rsidRPr="0026232E" w:rsidRDefault="00E853FF" w:rsidP="00730015">
      <w:pPr>
        <w:rPr>
          <w:rFonts w:cstheme="minorHAnsi"/>
          <w:sz w:val="24"/>
          <w:szCs w:val="24"/>
        </w:rPr>
      </w:pPr>
      <w:r w:rsidRPr="0026232E">
        <w:rPr>
          <w:rFonts w:cstheme="minorHAnsi"/>
          <w:sz w:val="24"/>
          <w:szCs w:val="24"/>
        </w:rPr>
        <w:t>This is a sam</w:t>
      </w:r>
      <w:r w:rsidR="00167BAD" w:rsidRPr="0026232E">
        <w:rPr>
          <w:rFonts w:cstheme="minorHAnsi"/>
          <w:sz w:val="24"/>
          <w:szCs w:val="24"/>
        </w:rPr>
        <w:t>ple of activities delivered 20</w:t>
      </w:r>
      <w:r w:rsidR="00353C08">
        <w:rPr>
          <w:rFonts w:cstheme="minorHAnsi"/>
          <w:sz w:val="24"/>
          <w:szCs w:val="24"/>
        </w:rPr>
        <w:t>2</w:t>
      </w:r>
      <w:r w:rsidR="008D5866">
        <w:rPr>
          <w:rFonts w:cstheme="minorHAnsi"/>
          <w:sz w:val="24"/>
          <w:szCs w:val="24"/>
        </w:rPr>
        <w:t>3</w:t>
      </w:r>
      <w:r w:rsidR="00353C08">
        <w:rPr>
          <w:rFonts w:cstheme="minorHAnsi"/>
          <w:sz w:val="24"/>
          <w:szCs w:val="24"/>
        </w:rPr>
        <w:t>-2</w:t>
      </w:r>
      <w:r w:rsidR="008D5866">
        <w:rPr>
          <w:rFonts w:cstheme="minorHAnsi"/>
          <w:sz w:val="24"/>
          <w:szCs w:val="24"/>
        </w:rPr>
        <w:t>4</w:t>
      </w:r>
      <w:r w:rsidRPr="0026232E">
        <w:rPr>
          <w:rFonts w:cstheme="minorHAnsi"/>
          <w:sz w:val="24"/>
          <w:szCs w:val="24"/>
        </w:rPr>
        <w:t xml:space="preserve"> As the careers programme is flexible</w:t>
      </w:r>
      <w:r w:rsidR="0007247A" w:rsidRPr="0026232E">
        <w:rPr>
          <w:rFonts w:cstheme="minorHAnsi"/>
          <w:sz w:val="24"/>
          <w:szCs w:val="24"/>
        </w:rPr>
        <w:t>,</w:t>
      </w:r>
      <w:r w:rsidRPr="0026232E">
        <w:rPr>
          <w:rFonts w:cstheme="minorHAnsi"/>
          <w:sz w:val="24"/>
          <w:szCs w:val="24"/>
        </w:rPr>
        <w:t xml:space="preserve"> there are always new workshops and events that occur</w:t>
      </w:r>
      <w:r w:rsidR="00353C08">
        <w:rPr>
          <w:rFonts w:cstheme="minorHAnsi"/>
          <w:sz w:val="24"/>
          <w:szCs w:val="24"/>
        </w:rPr>
        <w:t>.</w:t>
      </w:r>
    </w:p>
    <w:tbl>
      <w:tblPr>
        <w:tblStyle w:val="TableGrid"/>
        <w:tblW w:w="9373" w:type="dxa"/>
        <w:tblLook w:val="04A0" w:firstRow="1" w:lastRow="0" w:firstColumn="1" w:lastColumn="0" w:noHBand="0" w:noVBand="1"/>
      </w:tblPr>
      <w:tblGrid>
        <w:gridCol w:w="3058"/>
        <w:gridCol w:w="6315"/>
      </w:tblGrid>
      <w:tr w:rsidR="00F84BD5" w14:paraId="257DADB9" w14:textId="77777777" w:rsidTr="00F71B4E">
        <w:trPr>
          <w:trHeight w:val="133"/>
        </w:trPr>
        <w:tc>
          <w:tcPr>
            <w:tcW w:w="3058" w:type="dxa"/>
            <w:shd w:val="clear" w:color="auto" w:fill="9CC2E5" w:themeFill="accent1" w:themeFillTint="99"/>
          </w:tcPr>
          <w:p w14:paraId="266E0840" w14:textId="77777777" w:rsidR="00F84BD5" w:rsidRDefault="00F84BD5" w:rsidP="00730015">
            <w:pPr>
              <w:rPr>
                <w:rFonts w:cstheme="minorHAnsi"/>
                <w:b/>
                <w:sz w:val="24"/>
                <w:szCs w:val="24"/>
              </w:rPr>
            </w:pPr>
            <w:r>
              <w:rPr>
                <w:rFonts w:cstheme="minorHAnsi"/>
                <w:b/>
                <w:sz w:val="24"/>
                <w:szCs w:val="24"/>
              </w:rPr>
              <w:t>Year Group:</w:t>
            </w:r>
          </w:p>
        </w:tc>
        <w:tc>
          <w:tcPr>
            <w:tcW w:w="6315" w:type="dxa"/>
            <w:shd w:val="clear" w:color="auto" w:fill="9CC2E5" w:themeFill="accent1" w:themeFillTint="99"/>
          </w:tcPr>
          <w:p w14:paraId="663F4D19" w14:textId="77777777" w:rsidR="00F84BD5" w:rsidRDefault="00F84BD5" w:rsidP="00730015">
            <w:pPr>
              <w:rPr>
                <w:rFonts w:cstheme="minorHAnsi"/>
                <w:b/>
                <w:sz w:val="24"/>
                <w:szCs w:val="24"/>
              </w:rPr>
            </w:pPr>
            <w:r>
              <w:rPr>
                <w:rFonts w:cstheme="minorHAnsi"/>
                <w:b/>
                <w:sz w:val="24"/>
                <w:szCs w:val="24"/>
              </w:rPr>
              <w:t>Activities</w:t>
            </w:r>
          </w:p>
        </w:tc>
      </w:tr>
      <w:tr w:rsidR="00F84BD5" w14:paraId="30268245" w14:textId="77777777" w:rsidTr="00F71B4E">
        <w:trPr>
          <w:trHeight w:val="133"/>
        </w:trPr>
        <w:tc>
          <w:tcPr>
            <w:tcW w:w="3058" w:type="dxa"/>
            <w:shd w:val="clear" w:color="auto" w:fill="FBE4D5" w:themeFill="accent2" w:themeFillTint="33"/>
          </w:tcPr>
          <w:p w14:paraId="617E4C6D" w14:textId="77777777" w:rsidR="00F84BD5" w:rsidRPr="009C34EC" w:rsidRDefault="00F84BD5" w:rsidP="00730015">
            <w:pPr>
              <w:rPr>
                <w:rFonts w:cstheme="minorHAnsi"/>
                <w:b/>
                <w:sz w:val="28"/>
                <w:szCs w:val="28"/>
              </w:rPr>
            </w:pPr>
            <w:r w:rsidRPr="009C34EC">
              <w:rPr>
                <w:rFonts w:cstheme="minorHAnsi"/>
                <w:b/>
                <w:sz w:val="28"/>
                <w:szCs w:val="28"/>
              </w:rPr>
              <w:t>Year 7</w:t>
            </w:r>
          </w:p>
        </w:tc>
        <w:tc>
          <w:tcPr>
            <w:tcW w:w="6315" w:type="dxa"/>
            <w:shd w:val="clear" w:color="auto" w:fill="FBE4D5" w:themeFill="accent2" w:themeFillTint="33"/>
          </w:tcPr>
          <w:p w14:paraId="4546D09B" w14:textId="0A84B52D" w:rsidR="00F84BD5" w:rsidRPr="00353C08" w:rsidRDefault="00353C08" w:rsidP="00867E5B">
            <w:pPr>
              <w:pStyle w:val="ListParagraph"/>
              <w:numPr>
                <w:ilvl w:val="0"/>
                <w:numId w:val="22"/>
              </w:numPr>
              <w:rPr>
                <w:rFonts w:cstheme="minorHAnsi"/>
                <w:bCs/>
                <w:sz w:val="24"/>
                <w:szCs w:val="24"/>
              </w:rPr>
            </w:pPr>
            <w:r w:rsidRPr="00353C08">
              <w:rPr>
                <w:rFonts w:cstheme="minorHAnsi"/>
                <w:bCs/>
                <w:sz w:val="24"/>
                <w:szCs w:val="24"/>
              </w:rPr>
              <w:t>Careers research task</w:t>
            </w:r>
            <w:r>
              <w:rPr>
                <w:rFonts w:cstheme="minorHAnsi"/>
                <w:bCs/>
                <w:sz w:val="24"/>
                <w:szCs w:val="24"/>
              </w:rPr>
              <w:t xml:space="preserve"> -Unifrog</w:t>
            </w:r>
            <w:r w:rsidR="00172F1D">
              <w:rPr>
                <w:rFonts w:cstheme="minorHAnsi"/>
                <w:bCs/>
                <w:sz w:val="24"/>
                <w:szCs w:val="24"/>
              </w:rPr>
              <w:t>-ASPIRE 1</w:t>
            </w:r>
          </w:p>
          <w:p w14:paraId="782ADC50" w14:textId="2CEBA80F" w:rsidR="0059782A" w:rsidRPr="00172F1D" w:rsidRDefault="00172F1D" w:rsidP="00867E5B">
            <w:pPr>
              <w:pStyle w:val="ListParagraph"/>
              <w:numPr>
                <w:ilvl w:val="0"/>
                <w:numId w:val="20"/>
              </w:numPr>
              <w:rPr>
                <w:rFonts w:cstheme="minorHAnsi"/>
                <w:bCs/>
                <w:sz w:val="24"/>
                <w:szCs w:val="24"/>
              </w:rPr>
            </w:pPr>
            <w:r w:rsidRPr="00172F1D">
              <w:rPr>
                <w:rFonts w:cstheme="minorHAnsi"/>
                <w:bCs/>
                <w:sz w:val="24"/>
                <w:szCs w:val="24"/>
              </w:rPr>
              <w:t>Introduction to HE</w:t>
            </w:r>
          </w:p>
          <w:p w14:paraId="187010E6" w14:textId="68847E26" w:rsidR="00172F1D" w:rsidRPr="00172F1D" w:rsidRDefault="00172F1D" w:rsidP="00867E5B">
            <w:pPr>
              <w:pStyle w:val="ListParagraph"/>
              <w:numPr>
                <w:ilvl w:val="0"/>
                <w:numId w:val="20"/>
              </w:numPr>
              <w:rPr>
                <w:rFonts w:cstheme="minorHAnsi"/>
                <w:bCs/>
                <w:sz w:val="24"/>
                <w:szCs w:val="24"/>
              </w:rPr>
            </w:pPr>
            <w:r w:rsidRPr="00172F1D">
              <w:rPr>
                <w:rFonts w:cstheme="minorHAnsi"/>
                <w:bCs/>
                <w:sz w:val="24"/>
                <w:szCs w:val="24"/>
              </w:rPr>
              <w:t xml:space="preserve">Spring </w:t>
            </w:r>
            <w:r w:rsidR="003A6496">
              <w:rPr>
                <w:rFonts w:cstheme="minorHAnsi"/>
                <w:bCs/>
                <w:sz w:val="24"/>
                <w:szCs w:val="24"/>
              </w:rPr>
              <w:t>2</w:t>
            </w:r>
            <w:r w:rsidRPr="00172F1D">
              <w:rPr>
                <w:rFonts w:cstheme="minorHAnsi"/>
                <w:bCs/>
                <w:sz w:val="24"/>
                <w:szCs w:val="24"/>
              </w:rPr>
              <w:t xml:space="preserve"> careers focused tutor time activity</w:t>
            </w:r>
          </w:p>
          <w:p w14:paraId="0E910896" w14:textId="10D132E3" w:rsidR="00172F1D" w:rsidRPr="00172F1D" w:rsidRDefault="00172F1D" w:rsidP="00867E5B">
            <w:pPr>
              <w:pStyle w:val="ListParagraph"/>
              <w:numPr>
                <w:ilvl w:val="0"/>
                <w:numId w:val="20"/>
              </w:numPr>
              <w:rPr>
                <w:rFonts w:cstheme="minorHAnsi"/>
                <w:b/>
                <w:sz w:val="24"/>
                <w:szCs w:val="24"/>
              </w:rPr>
            </w:pPr>
            <w:r>
              <w:rPr>
                <w:rFonts w:cstheme="minorHAnsi"/>
                <w:bCs/>
                <w:sz w:val="24"/>
                <w:szCs w:val="24"/>
              </w:rPr>
              <w:t>STEM Activity ASPIRE 2</w:t>
            </w:r>
            <w:r w:rsidR="003A6496">
              <w:rPr>
                <w:rFonts w:cstheme="minorHAnsi"/>
                <w:bCs/>
                <w:sz w:val="24"/>
                <w:szCs w:val="24"/>
              </w:rPr>
              <w:t xml:space="preserve"> – The Big Bang</w:t>
            </w:r>
          </w:p>
          <w:p w14:paraId="7874A769" w14:textId="4499EA42" w:rsidR="00172F1D" w:rsidRDefault="00172F1D" w:rsidP="00867E5B">
            <w:pPr>
              <w:pStyle w:val="ListParagraph"/>
              <w:numPr>
                <w:ilvl w:val="0"/>
                <w:numId w:val="20"/>
              </w:numPr>
              <w:rPr>
                <w:rFonts w:cstheme="minorHAnsi"/>
                <w:sz w:val="24"/>
                <w:szCs w:val="24"/>
              </w:rPr>
            </w:pPr>
            <w:r w:rsidRPr="00172F1D">
              <w:rPr>
                <w:rFonts w:cstheme="minorHAnsi"/>
                <w:sz w:val="24"/>
                <w:szCs w:val="24"/>
              </w:rPr>
              <w:t>Employer encounter ASPIRE 2</w:t>
            </w:r>
          </w:p>
          <w:p w14:paraId="6943F257" w14:textId="77777777" w:rsidR="008D5866" w:rsidRDefault="003A6496" w:rsidP="008D5866">
            <w:pPr>
              <w:numPr>
                <w:ilvl w:val="0"/>
                <w:numId w:val="3"/>
              </w:numPr>
              <w:rPr>
                <w:rFonts w:cstheme="minorHAnsi"/>
                <w:sz w:val="24"/>
                <w:szCs w:val="24"/>
              </w:rPr>
            </w:pPr>
            <w:r>
              <w:rPr>
                <w:rFonts w:cstheme="minorHAnsi"/>
                <w:sz w:val="24"/>
                <w:szCs w:val="24"/>
              </w:rPr>
              <w:t>Introduction to progress routes</w:t>
            </w:r>
            <w:r w:rsidR="008D5866">
              <w:rPr>
                <w:rFonts w:cstheme="minorHAnsi"/>
                <w:sz w:val="24"/>
                <w:szCs w:val="24"/>
              </w:rPr>
              <w:t xml:space="preserve"> </w:t>
            </w:r>
          </w:p>
          <w:p w14:paraId="565D8C1E" w14:textId="2B54A4D3" w:rsidR="008D5866" w:rsidRDefault="008D5866" w:rsidP="008D5866">
            <w:pPr>
              <w:numPr>
                <w:ilvl w:val="0"/>
                <w:numId w:val="3"/>
              </w:numPr>
              <w:rPr>
                <w:rFonts w:cstheme="minorHAnsi"/>
                <w:sz w:val="24"/>
                <w:szCs w:val="24"/>
              </w:rPr>
            </w:pPr>
            <w:r>
              <w:rPr>
                <w:rFonts w:cstheme="minorHAnsi"/>
                <w:sz w:val="24"/>
                <w:szCs w:val="24"/>
              </w:rPr>
              <w:t>Skillsbuilder Challenge Days</w:t>
            </w:r>
          </w:p>
          <w:p w14:paraId="5FBCBDDE" w14:textId="4CCD3CB0" w:rsidR="003A6496" w:rsidRPr="008D5866" w:rsidRDefault="008D5866" w:rsidP="008D5866">
            <w:pPr>
              <w:numPr>
                <w:ilvl w:val="0"/>
                <w:numId w:val="3"/>
              </w:numPr>
              <w:rPr>
                <w:rFonts w:cstheme="minorHAnsi"/>
                <w:sz w:val="24"/>
                <w:szCs w:val="24"/>
              </w:rPr>
            </w:pPr>
            <w:r>
              <w:rPr>
                <w:rFonts w:cstheme="minorHAnsi"/>
                <w:sz w:val="24"/>
                <w:szCs w:val="24"/>
              </w:rPr>
              <w:t>STEM roadshow</w:t>
            </w:r>
          </w:p>
          <w:p w14:paraId="7FE98485" w14:textId="3C8DEAB0" w:rsidR="00172F1D" w:rsidRDefault="00172F1D" w:rsidP="00172F1D">
            <w:pPr>
              <w:pStyle w:val="ListParagraph"/>
              <w:rPr>
                <w:rFonts w:cstheme="minorHAnsi"/>
                <w:sz w:val="24"/>
                <w:szCs w:val="24"/>
              </w:rPr>
            </w:pPr>
          </w:p>
          <w:p w14:paraId="2B712BE5" w14:textId="53C9F759" w:rsidR="00172F1D" w:rsidRPr="009C34EC" w:rsidRDefault="009C34EC" w:rsidP="009C34EC">
            <w:pPr>
              <w:rPr>
                <w:rFonts w:cstheme="minorHAnsi"/>
                <w:b/>
                <w:bCs/>
                <w:sz w:val="24"/>
                <w:szCs w:val="24"/>
              </w:rPr>
            </w:pPr>
            <w:r>
              <w:rPr>
                <w:rFonts w:cstheme="minorHAnsi"/>
                <w:b/>
                <w:bCs/>
                <w:sz w:val="24"/>
                <w:szCs w:val="24"/>
              </w:rPr>
              <w:t xml:space="preserve">      </w:t>
            </w:r>
            <w:r w:rsidR="00172F1D" w:rsidRPr="009C34EC">
              <w:rPr>
                <w:rFonts w:cstheme="minorHAnsi"/>
                <w:b/>
                <w:bCs/>
                <w:sz w:val="24"/>
                <w:szCs w:val="24"/>
              </w:rPr>
              <w:t>Targeted activities</w:t>
            </w:r>
          </w:p>
          <w:p w14:paraId="77625DD6" w14:textId="6C920675" w:rsidR="00172F1D" w:rsidRPr="00172F1D" w:rsidRDefault="00172F1D" w:rsidP="00867E5B">
            <w:pPr>
              <w:pStyle w:val="ListParagraph"/>
              <w:numPr>
                <w:ilvl w:val="0"/>
                <w:numId w:val="20"/>
              </w:numPr>
              <w:rPr>
                <w:rFonts w:cstheme="minorHAnsi"/>
                <w:b/>
                <w:sz w:val="24"/>
                <w:szCs w:val="24"/>
              </w:rPr>
            </w:pPr>
            <w:r>
              <w:rPr>
                <w:rFonts w:cstheme="minorHAnsi"/>
                <w:bCs/>
                <w:sz w:val="24"/>
                <w:szCs w:val="24"/>
              </w:rPr>
              <w:t>RNLI trip</w:t>
            </w:r>
            <w:r w:rsidRPr="00172F1D">
              <w:rPr>
                <w:rFonts w:cstheme="minorHAnsi"/>
                <w:bCs/>
                <w:sz w:val="24"/>
                <w:szCs w:val="24"/>
              </w:rPr>
              <w:t xml:space="preserve"> Bourne Scholars</w:t>
            </w:r>
          </w:p>
          <w:p w14:paraId="13B6D720" w14:textId="612F852D" w:rsidR="00172F1D" w:rsidRPr="00172F1D" w:rsidRDefault="00172F1D" w:rsidP="00867E5B">
            <w:pPr>
              <w:pStyle w:val="ListParagraph"/>
              <w:numPr>
                <w:ilvl w:val="0"/>
                <w:numId w:val="20"/>
              </w:numPr>
              <w:rPr>
                <w:rFonts w:cstheme="minorHAnsi"/>
                <w:sz w:val="24"/>
                <w:szCs w:val="24"/>
              </w:rPr>
            </w:pPr>
            <w:r w:rsidRPr="00172F1D">
              <w:rPr>
                <w:rFonts w:cstheme="minorHAnsi"/>
                <w:sz w:val="24"/>
                <w:szCs w:val="24"/>
              </w:rPr>
              <w:t xml:space="preserve">WORK with US </w:t>
            </w:r>
            <w:r>
              <w:rPr>
                <w:rFonts w:cstheme="minorHAnsi"/>
                <w:sz w:val="24"/>
                <w:szCs w:val="24"/>
              </w:rPr>
              <w:t>Southampton University workshop</w:t>
            </w:r>
          </w:p>
          <w:p w14:paraId="3FE89C9B" w14:textId="77777777" w:rsidR="00172F1D" w:rsidRDefault="00425FD0" w:rsidP="00867E5B">
            <w:pPr>
              <w:pStyle w:val="ListParagraph"/>
              <w:numPr>
                <w:ilvl w:val="0"/>
                <w:numId w:val="20"/>
              </w:numPr>
              <w:rPr>
                <w:rFonts w:cstheme="minorHAnsi"/>
                <w:bCs/>
                <w:sz w:val="24"/>
                <w:szCs w:val="24"/>
              </w:rPr>
            </w:pPr>
            <w:r w:rsidRPr="00425FD0">
              <w:rPr>
                <w:rFonts w:cstheme="minorHAnsi"/>
                <w:bCs/>
                <w:sz w:val="24"/>
                <w:szCs w:val="24"/>
              </w:rPr>
              <w:t>Bourne Scholars</w:t>
            </w:r>
          </w:p>
          <w:p w14:paraId="48BDB070" w14:textId="4FC47C7D" w:rsidR="00425FD0" w:rsidRPr="00425FD0" w:rsidRDefault="00425FD0" w:rsidP="00425FD0">
            <w:pPr>
              <w:pStyle w:val="ListParagraph"/>
              <w:rPr>
                <w:rFonts w:cstheme="minorHAnsi"/>
                <w:bCs/>
                <w:sz w:val="24"/>
                <w:szCs w:val="24"/>
              </w:rPr>
            </w:pPr>
          </w:p>
        </w:tc>
      </w:tr>
      <w:tr w:rsidR="00F84BD5" w14:paraId="163125EA" w14:textId="77777777" w:rsidTr="00F71B4E">
        <w:trPr>
          <w:trHeight w:val="133"/>
        </w:trPr>
        <w:tc>
          <w:tcPr>
            <w:tcW w:w="3058" w:type="dxa"/>
            <w:shd w:val="clear" w:color="auto" w:fill="FBE4D5" w:themeFill="accent2" w:themeFillTint="33"/>
          </w:tcPr>
          <w:p w14:paraId="506052C7" w14:textId="77777777" w:rsidR="00F84BD5" w:rsidRPr="009C34EC" w:rsidRDefault="00F84BD5" w:rsidP="00F84BD5">
            <w:pPr>
              <w:rPr>
                <w:rFonts w:cstheme="minorHAnsi"/>
                <w:b/>
                <w:sz w:val="28"/>
                <w:szCs w:val="28"/>
              </w:rPr>
            </w:pPr>
            <w:r w:rsidRPr="009C34EC">
              <w:rPr>
                <w:rFonts w:cstheme="minorHAnsi"/>
                <w:b/>
                <w:sz w:val="28"/>
                <w:szCs w:val="28"/>
              </w:rPr>
              <w:t xml:space="preserve">Year 8 </w:t>
            </w:r>
          </w:p>
          <w:p w14:paraId="1A548199" w14:textId="77777777" w:rsidR="00F84BD5" w:rsidRPr="009C34EC" w:rsidRDefault="00F84BD5" w:rsidP="00730015">
            <w:pPr>
              <w:rPr>
                <w:rFonts w:cstheme="minorHAnsi"/>
                <w:b/>
                <w:sz w:val="28"/>
                <w:szCs w:val="28"/>
              </w:rPr>
            </w:pPr>
          </w:p>
        </w:tc>
        <w:tc>
          <w:tcPr>
            <w:tcW w:w="6315" w:type="dxa"/>
            <w:shd w:val="clear" w:color="auto" w:fill="FBE4D5" w:themeFill="accent2" w:themeFillTint="33"/>
          </w:tcPr>
          <w:p w14:paraId="7354DBAC" w14:textId="3B7E90A1" w:rsidR="00A35453" w:rsidRDefault="00A35453" w:rsidP="00867E5B">
            <w:pPr>
              <w:numPr>
                <w:ilvl w:val="0"/>
                <w:numId w:val="3"/>
              </w:numPr>
              <w:rPr>
                <w:rFonts w:cstheme="minorHAnsi"/>
                <w:sz w:val="24"/>
                <w:szCs w:val="24"/>
              </w:rPr>
            </w:pPr>
            <w:r>
              <w:rPr>
                <w:rFonts w:cstheme="minorHAnsi"/>
                <w:sz w:val="24"/>
                <w:szCs w:val="24"/>
              </w:rPr>
              <w:t xml:space="preserve">Year group assembly with GCSE options advice </w:t>
            </w:r>
          </w:p>
          <w:p w14:paraId="36FC943D" w14:textId="4E42CA39" w:rsidR="00F84BD5" w:rsidRPr="0026232E" w:rsidRDefault="0059782A" w:rsidP="00867E5B">
            <w:pPr>
              <w:numPr>
                <w:ilvl w:val="0"/>
                <w:numId w:val="3"/>
              </w:numPr>
              <w:rPr>
                <w:rFonts w:cstheme="minorHAnsi"/>
                <w:sz w:val="24"/>
                <w:szCs w:val="24"/>
              </w:rPr>
            </w:pPr>
            <w:r>
              <w:rPr>
                <w:rFonts w:cstheme="minorHAnsi"/>
                <w:sz w:val="24"/>
                <w:szCs w:val="24"/>
              </w:rPr>
              <w:t>Buzz Quiz</w:t>
            </w:r>
            <w:r w:rsidR="00F84BD5" w:rsidRPr="0026232E">
              <w:rPr>
                <w:rFonts w:cstheme="minorHAnsi"/>
                <w:sz w:val="24"/>
                <w:szCs w:val="24"/>
              </w:rPr>
              <w:t xml:space="preserve"> </w:t>
            </w:r>
          </w:p>
          <w:p w14:paraId="12CFB0D8" w14:textId="506D06F6" w:rsidR="00F84BD5" w:rsidRDefault="00F84BD5" w:rsidP="00867E5B">
            <w:pPr>
              <w:numPr>
                <w:ilvl w:val="0"/>
                <w:numId w:val="3"/>
              </w:numPr>
              <w:rPr>
                <w:rFonts w:cstheme="minorHAnsi"/>
                <w:sz w:val="24"/>
                <w:szCs w:val="24"/>
              </w:rPr>
            </w:pPr>
            <w:r w:rsidRPr="0026232E">
              <w:rPr>
                <w:rFonts w:cstheme="minorHAnsi"/>
                <w:sz w:val="24"/>
                <w:szCs w:val="24"/>
              </w:rPr>
              <w:t>Enact Solutions performance on option</w:t>
            </w:r>
            <w:r w:rsidR="00172F1D">
              <w:rPr>
                <w:rFonts w:cstheme="minorHAnsi"/>
                <w:sz w:val="24"/>
                <w:szCs w:val="24"/>
              </w:rPr>
              <w:t xml:space="preserve"> choices</w:t>
            </w:r>
            <w:r w:rsidRPr="0026232E">
              <w:rPr>
                <w:rFonts w:cstheme="minorHAnsi"/>
                <w:sz w:val="24"/>
                <w:szCs w:val="24"/>
              </w:rPr>
              <w:t xml:space="preserve"> (</w:t>
            </w:r>
            <w:r w:rsidR="00172F1D">
              <w:rPr>
                <w:rFonts w:cstheme="minorHAnsi"/>
                <w:sz w:val="24"/>
                <w:szCs w:val="24"/>
              </w:rPr>
              <w:t>Jan</w:t>
            </w:r>
            <w:r w:rsidRPr="0026232E">
              <w:rPr>
                <w:rFonts w:cstheme="minorHAnsi"/>
                <w:sz w:val="24"/>
                <w:szCs w:val="24"/>
              </w:rPr>
              <w:t>)</w:t>
            </w:r>
          </w:p>
          <w:p w14:paraId="4646E2E7" w14:textId="4A2A7E5F" w:rsidR="00425FD0" w:rsidRPr="0059782A" w:rsidRDefault="00425FD0" w:rsidP="00867E5B">
            <w:pPr>
              <w:numPr>
                <w:ilvl w:val="0"/>
                <w:numId w:val="3"/>
              </w:numPr>
              <w:rPr>
                <w:rFonts w:cstheme="minorHAnsi"/>
                <w:sz w:val="24"/>
                <w:szCs w:val="24"/>
              </w:rPr>
            </w:pPr>
            <w:r>
              <w:rPr>
                <w:rFonts w:cstheme="minorHAnsi"/>
                <w:sz w:val="24"/>
                <w:szCs w:val="24"/>
              </w:rPr>
              <w:t>Options support sessions</w:t>
            </w:r>
          </w:p>
          <w:p w14:paraId="47826B8D" w14:textId="77777777" w:rsidR="00F84BD5" w:rsidRDefault="00F84BD5" w:rsidP="00867E5B">
            <w:pPr>
              <w:numPr>
                <w:ilvl w:val="0"/>
                <w:numId w:val="3"/>
              </w:numPr>
              <w:rPr>
                <w:rFonts w:cstheme="minorHAnsi"/>
                <w:sz w:val="24"/>
                <w:szCs w:val="24"/>
              </w:rPr>
            </w:pPr>
            <w:r w:rsidRPr="0026232E">
              <w:rPr>
                <w:rFonts w:cstheme="minorHAnsi"/>
                <w:sz w:val="24"/>
                <w:szCs w:val="24"/>
              </w:rPr>
              <w:t xml:space="preserve">All About Uni </w:t>
            </w:r>
            <w:r w:rsidR="00172F1D">
              <w:rPr>
                <w:rFonts w:cstheme="minorHAnsi"/>
                <w:sz w:val="24"/>
                <w:szCs w:val="24"/>
              </w:rPr>
              <w:t>University talk</w:t>
            </w:r>
          </w:p>
          <w:p w14:paraId="6CD75803" w14:textId="5A5A56A7" w:rsidR="00172F1D" w:rsidRDefault="00172F1D" w:rsidP="00867E5B">
            <w:pPr>
              <w:numPr>
                <w:ilvl w:val="0"/>
                <w:numId w:val="3"/>
              </w:numPr>
              <w:rPr>
                <w:rFonts w:cstheme="minorHAnsi"/>
                <w:sz w:val="24"/>
                <w:szCs w:val="24"/>
              </w:rPr>
            </w:pPr>
            <w:r>
              <w:rPr>
                <w:rFonts w:cstheme="minorHAnsi"/>
                <w:sz w:val="24"/>
                <w:szCs w:val="24"/>
              </w:rPr>
              <w:t>Employer Encounter ASPIRE 2</w:t>
            </w:r>
          </w:p>
          <w:p w14:paraId="63E74EE3" w14:textId="62420B16" w:rsidR="00425FD0" w:rsidRPr="00172F1D" w:rsidRDefault="00425FD0" w:rsidP="00867E5B">
            <w:pPr>
              <w:pStyle w:val="ListParagraph"/>
              <w:numPr>
                <w:ilvl w:val="0"/>
                <w:numId w:val="3"/>
              </w:numPr>
              <w:rPr>
                <w:rFonts w:cstheme="minorHAnsi"/>
                <w:bCs/>
                <w:sz w:val="24"/>
                <w:szCs w:val="24"/>
              </w:rPr>
            </w:pPr>
            <w:r w:rsidRPr="00172F1D">
              <w:rPr>
                <w:rFonts w:cstheme="minorHAnsi"/>
                <w:bCs/>
                <w:sz w:val="24"/>
                <w:szCs w:val="24"/>
              </w:rPr>
              <w:t xml:space="preserve">Spring </w:t>
            </w:r>
            <w:r w:rsidR="005913A2">
              <w:rPr>
                <w:rFonts w:cstheme="minorHAnsi"/>
                <w:bCs/>
                <w:sz w:val="24"/>
                <w:szCs w:val="24"/>
              </w:rPr>
              <w:t>2</w:t>
            </w:r>
            <w:r w:rsidRPr="00172F1D">
              <w:rPr>
                <w:rFonts w:cstheme="minorHAnsi"/>
                <w:bCs/>
                <w:sz w:val="24"/>
                <w:szCs w:val="24"/>
              </w:rPr>
              <w:t xml:space="preserve"> careers focused tutor time activity</w:t>
            </w:r>
          </w:p>
          <w:p w14:paraId="56BB20D4" w14:textId="017F4948" w:rsidR="00425FD0" w:rsidRDefault="00425FD0" w:rsidP="00867E5B">
            <w:pPr>
              <w:numPr>
                <w:ilvl w:val="0"/>
                <w:numId w:val="3"/>
              </w:numPr>
              <w:rPr>
                <w:rFonts w:cstheme="minorHAnsi"/>
                <w:sz w:val="24"/>
                <w:szCs w:val="24"/>
              </w:rPr>
            </w:pPr>
            <w:r>
              <w:rPr>
                <w:rFonts w:cstheme="minorHAnsi"/>
                <w:sz w:val="24"/>
                <w:szCs w:val="24"/>
              </w:rPr>
              <w:t>Unifrog Research session ASPIRE 1</w:t>
            </w:r>
          </w:p>
          <w:p w14:paraId="0608B963" w14:textId="360F7C9D" w:rsidR="008D5866" w:rsidRDefault="008D5866" w:rsidP="00867E5B">
            <w:pPr>
              <w:numPr>
                <w:ilvl w:val="0"/>
                <w:numId w:val="3"/>
              </w:numPr>
              <w:rPr>
                <w:rFonts w:cstheme="minorHAnsi"/>
                <w:sz w:val="24"/>
                <w:szCs w:val="24"/>
              </w:rPr>
            </w:pPr>
            <w:r>
              <w:rPr>
                <w:rFonts w:cstheme="minorHAnsi"/>
                <w:sz w:val="24"/>
                <w:szCs w:val="24"/>
              </w:rPr>
              <w:t>Skillsbuilder Challenge Days</w:t>
            </w:r>
          </w:p>
          <w:p w14:paraId="3E714C0D" w14:textId="4BA28637" w:rsidR="008D5866" w:rsidRDefault="008D5866" w:rsidP="00867E5B">
            <w:pPr>
              <w:numPr>
                <w:ilvl w:val="0"/>
                <w:numId w:val="3"/>
              </w:numPr>
              <w:rPr>
                <w:rFonts w:cstheme="minorHAnsi"/>
                <w:sz w:val="24"/>
                <w:szCs w:val="24"/>
              </w:rPr>
            </w:pPr>
            <w:r>
              <w:rPr>
                <w:rFonts w:cstheme="minorHAnsi"/>
                <w:sz w:val="24"/>
                <w:szCs w:val="24"/>
              </w:rPr>
              <w:t>STEM roadshow</w:t>
            </w:r>
          </w:p>
          <w:p w14:paraId="0B2B0C00" w14:textId="43550CDB" w:rsidR="00A35453" w:rsidRDefault="00A35453" w:rsidP="00A35453">
            <w:pPr>
              <w:ind w:left="720"/>
              <w:rPr>
                <w:rFonts w:cstheme="minorHAnsi"/>
                <w:sz w:val="24"/>
                <w:szCs w:val="24"/>
              </w:rPr>
            </w:pPr>
          </w:p>
          <w:p w14:paraId="35C132BE" w14:textId="132C8B13" w:rsidR="00172F1D" w:rsidRDefault="00425FD0" w:rsidP="00425FD0">
            <w:pPr>
              <w:ind w:left="360"/>
              <w:rPr>
                <w:rFonts w:cstheme="minorHAnsi"/>
                <w:b/>
                <w:bCs/>
                <w:sz w:val="24"/>
                <w:szCs w:val="24"/>
              </w:rPr>
            </w:pPr>
            <w:r w:rsidRPr="00425FD0">
              <w:rPr>
                <w:rFonts w:cstheme="minorHAnsi"/>
                <w:b/>
                <w:bCs/>
                <w:sz w:val="24"/>
                <w:szCs w:val="24"/>
              </w:rPr>
              <w:t>Targeted Activities</w:t>
            </w:r>
          </w:p>
          <w:p w14:paraId="2EE00922" w14:textId="3DC0D964" w:rsidR="00425FD0" w:rsidRPr="00425FD0" w:rsidRDefault="00425FD0" w:rsidP="00867E5B">
            <w:pPr>
              <w:pStyle w:val="ListParagraph"/>
              <w:numPr>
                <w:ilvl w:val="0"/>
                <w:numId w:val="23"/>
              </w:numPr>
              <w:rPr>
                <w:rFonts w:cstheme="minorHAnsi"/>
                <w:sz w:val="24"/>
                <w:szCs w:val="24"/>
              </w:rPr>
            </w:pPr>
            <w:r w:rsidRPr="00425FD0">
              <w:rPr>
                <w:rFonts w:cstheme="minorHAnsi"/>
                <w:sz w:val="24"/>
                <w:szCs w:val="24"/>
              </w:rPr>
              <w:t>Bourne Scholars</w:t>
            </w:r>
          </w:p>
          <w:p w14:paraId="2A609D3B" w14:textId="30DB12CA" w:rsidR="00425FD0" w:rsidRDefault="00425FD0" w:rsidP="00867E5B">
            <w:pPr>
              <w:pStyle w:val="ListParagraph"/>
              <w:numPr>
                <w:ilvl w:val="0"/>
                <w:numId w:val="23"/>
              </w:numPr>
              <w:rPr>
                <w:rFonts w:cstheme="minorHAnsi"/>
                <w:sz w:val="24"/>
                <w:szCs w:val="24"/>
              </w:rPr>
            </w:pPr>
            <w:r w:rsidRPr="00425FD0">
              <w:rPr>
                <w:rFonts w:cstheme="minorHAnsi"/>
                <w:sz w:val="24"/>
                <w:szCs w:val="24"/>
              </w:rPr>
              <w:t>WORK with US Southampton University visit</w:t>
            </w:r>
          </w:p>
          <w:p w14:paraId="3DBB594E" w14:textId="349CBBA3" w:rsidR="008D5866" w:rsidRDefault="00A35453" w:rsidP="008D5866">
            <w:pPr>
              <w:pStyle w:val="ListParagraph"/>
              <w:numPr>
                <w:ilvl w:val="0"/>
                <w:numId w:val="23"/>
              </w:numPr>
              <w:jc w:val="left"/>
              <w:rPr>
                <w:rFonts w:cstheme="minorHAnsi"/>
                <w:sz w:val="24"/>
                <w:szCs w:val="24"/>
              </w:rPr>
            </w:pPr>
            <w:r>
              <w:rPr>
                <w:rFonts w:cstheme="minorHAnsi"/>
                <w:sz w:val="24"/>
                <w:szCs w:val="24"/>
              </w:rPr>
              <w:t xml:space="preserve">Independent careers advice </w:t>
            </w:r>
            <w:r w:rsidR="008D5866">
              <w:rPr>
                <w:rFonts w:cstheme="minorHAnsi"/>
                <w:sz w:val="24"/>
                <w:szCs w:val="24"/>
              </w:rPr>
              <w:t xml:space="preserve">to tutor groups and </w:t>
            </w:r>
            <w:r>
              <w:rPr>
                <w:rFonts w:cstheme="minorHAnsi"/>
                <w:sz w:val="24"/>
                <w:szCs w:val="24"/>
              </w:rPr>
              <w:t>1</w:t>
            </w:r>
            <w:r w:rsidR="006751EE">
              <w:rPr>
                <w:rFonts w:cstheme="minorHAnsi"/>
                <w:sz w:val="24"/>
                <w:szCs w:val="24"/>
              </w:rPr>
              <w:t xml:space="preserve"> to </w:t>
            </w:r>
            <w:r>
              <w:rPr>
                <w:rFonts w:cstheme="minorHAnsi"/>
                <w:sz w:val="24"/>
                <w:szCs w:val="24"/>
              </w:rPr>
              <w:t xml:space="preserve">1 </w:t>
            </w:r>
            <w:r w:rsidR="008D5866">
              <w:rPr>
                <w:rFonts w:cstheme="minorHAnsi"/>
                <w:sz w:val="24"/>
                <w:szCs w:val="24"/>
              </w:rPr>
              <w:t>delivered</w:t>
            </w:r>
            <w:r>
              <w:rPr>
                <w:rFonts w:cstheme="minorHAnsi"/>
                <w:sz w:val="24"/>
                <w:szCs w:val="24"/>
              </w:rPr>
              <w:t xml:space="preserve"> to support option choices</w:t>
            </w:r>
          </w:p>
          <w:p w14:paraId="6DD2FCD7" w14:textId="26FAD2BF" w:rsidR="00145D91" w:rsidRPr="008D5866" w:rsidRDefault="00145D91" w:rsidP="008D5866">
            <w:pPr>
              <w:pStyle w:val="ListParagraph"/>
              <w:numPr>
                <w:ilvl w:val="0"/>
                <w:numId w:val="23"/>
              </w:numPr>
              <w:jc w:val="left"/>
              <w:rPr>
                <w:rFonts w:cstheme="minorHAnsi"/>
                <w:sz w:val="24"/>
                <w:szCs w:val="24"/>
              </w:rPr>
            </w:pPr>
            <w:r>
              <w:rPr>
                <w:rFonts w:cstheme="minorHAnsi"/>
                <w:sz w:val="24"/>
                <w:szCs w:val="24"/>
              </w:rPr>
              <w:t>Parliament and museum trip</w:t>
            </w:r>
          </w:p>
          <w:p w14:paraId="44C0094A" w14:textId="1069612A" w:rsidR="008D5866" w:rsidRPr="0059782A" w:rsidRDefault="008D5866" w:rsidP="00145D91">
            <w:pPr>
              <w:rPr>
                <w:rFonts w:cstheme="minorHAnsi"/>
                <w:sz w:val="24"/>
                <w:szCs w:val="24"/>
              </w:rPr>
            </w:pPr>
          </w:p>
        </w:tc>
      </w:tr>
      <w:tr w:rsidR="00F84BD5" w14:paraId="550014C4" w14:textId="77777777" w:rsidTr="00F71B4E">
        <w:trPr>
          <w:trHeight w:val="133"/>
        </w:trPr>
        <w:tc>
          <w:tcPr>
            <w:tcW w:w="3058" w:type="dxa"/>
            <w:shd w:val="clear" w:color="auto" w:fill="E2EFD9" w:themeFill="accent6" w:themeFillTint="33"/>
          </w:tcPr>
          <w:p w14:paraId="7688472A" w14:textId="77777777" w:rsidR="00F84BD5" w:rsidRPr="009C34EC" w:rsidRDefault="00F84BD5" w:rsidP="00F84BD5">
            <w:pPr>
              <w:rPr>
                <w:rFonts w:cstheme="minorHAnsi"/>
                <w:b/>
                <w:sz w:val="28"/>
                <w:szCs w:val="28"/>
              </w:rPr>
            </w:pPr>
            <w:r w:rsidRPr="009C34EC">
              <w:rPr>
                <w:rFonts w:cstheme="minorHAnsi"/>
                <w:b/>
                <w:sz w:val="28"/>
                <w:szCs w:val="28"/>
              </w:rPr>
              <w:lastRenderedPageBreak/>
              <w:t xml:space="preserve">Year 9: </w:t>
            </w:r>
          </w:p>
          <w:p w14:paraId="651F0932" w14:textId="77777777" w:rsidR="00F84BD5" w:rsidRPr="009C34EC" w:rsidRDefault="00F84BD5" w:rsidP="00730015">
            <w:pPr>
              <w:rPr>
                <w:rFonts w:cstheme="minorHAnsi"/>
                <w:b/>
                <w:sz w:val="28"/>
                <w:szCs w:val="28"/>
              </w:rPr>
            </w:pPr>
          </w:p>
        </w:tc>
        <w:tc>
          <w:tcPr>
            <w:tcW w:w="6315" w:type="dxa"/>
            <w:shd w:val="clear" w:color="auto" w:fill="E2EFD9" w:themeFill="accent6" w:themeFillTint="33"/>
          </w:tcPr>
          <w:p w14:paraId="54F9C7D0" w14:textId="77777777" w:rsidR="00425FD0" w:rsidRDefault="00F84BD5" w:rsidP="00145D91">
            <w:pPr>
              <w:numPr>
                <w:ilvl w:val="0"/>
                <w:numId w:val="4"/>
              </w:numPr>
              <w:jc w:val="left"/>
              <w:rPr>
                <w:rFonts w:cstheme="minorHAnsi"/>
                <w:sz w:val="24"/>
                <w:szCs w:val="24"/>
              </w:rPr>
            </w:pPr>
            <w:r w:rsidRPr="0026232E">
              <w:rPr>
                <w:rFonts w:cstheme="minorHAnsi"/>
                <w:sz w:val="24"/>
                <w:szCs w:val="24"/>
              </w:rPr>
              <w:t>Bournemouth University Campus Tour</w:t>
            </w:r>
            <w:r w:rsidR="00425FD0">
              <w:rPr>
                <w:rFonts w:cstheme="minorHAnsi"/>
                <w:sz w:val="24"/>
                <w:szCs w:val="24"/>
              </w:rPr>
              <w:t xml:space="preserve"> </w:t>
            </w:r>
            <w:r w:rsidR="00172F1D">
              <w:rPr>
                <w:rFonts w:cstheme="minorHAnsi"/>
                <w:sz w:val="24"/>
                <w:szCs w:val="24"/>
              </w:rPr>
              <w:t xml:space="preserve">and </w:t>
            </w:r>
            <w:r w:rsidR="00425FD0">
              <w:rPr>
                <w:rFonts w:cstheme="minorHAnsi"/>
                <w:sz w:val="24"/>
                <w:szCs w:val="24"/>
              </w:rPr>
              <w:t>Arts University Bournemouth tour and Intro to HE session</w:t>
            </w:r>
          </w:p>
          <w:p w14:paraId="20F8A51D" w14:textId="77777777" w:rsidR="00425FD0" w:rsidRDefault="00425FD0" w:rsidP="00145D91">
            <w:pPr>
              <w:numPr>
                <w:ilvl w:val="0"/>
                <w:numId w:val="4"/>
              </w:numPr>
              <w:jc w:val="left"/>
              <w:rPr>
                <w:rFonts w:cstheme="minorHAnsi"/>
                <w:sz w:val="24"/>
                <w:szCs w:val="24"/>
              </w:rPr>
            </w:pPr>
            <w:r>
              <w:rPr>
                <w:rFonts w:cstheme="minorHAnsi"/>
                <w:sz w:val="24"/>
                <w:szCs w:val="24"/>
              </w:rPr>
              <w:t>ASPIRE 2 Employer Encounter</w:t>
            </w:r>
          </w:p>
          <w:p w14:paraId="6DC0DA65" w14:textId="72474663" w:rsidR="00BD212E" w:rsidRDefault="00425FD0" w:rsidP="00145D91">
            <w:pPr>
              <w:numPr>
                <w:ilvl w:val="0"/>
                <w:numId w:val="4"/>
              </w:numPr>
              <w:jc w:val="left"/>
              <w:rPr>
                <w:rFonts w:cstheme="minorHAnsi"/>
                <w:sz w:val="24"/>
                <w:szCs w:val="24"/>
              </w:rPr>
            </w:pPr>
            <w:r>
              <w:rPr>
                <w:rFonts w:cstheme="minorHAnsi"/>
                <w:sz w:val="24"/>
                <w:szCs w:val="24"/>
              </w:rPr>
              <w:t xml:space="preserve">Introduction to vocational education and apprenticeships </w:t>
            </w:r>
            <w:r w:rsidR="00964F8F">
              <w:rPr>
                <w:rFonts w:cstheme="minorHAnsi"/>
                <w:sz w:val="24"/>
                <w:szCs w:val="24"/>
              </w:rPr>
              <w:t>– ask apprenticeships</w:t>
            </w:r>
          </w:p>
          <w:p w14:paraId="6B931E1A" w14:textId="0BA4102D" w:rsidR="00425FD0" w:rsidRDefault="00425FD0" w:rsidP="00145D91">
            <w:pPr>
              <w:numPr>
                <w:ilvl w:val="0"/>
                <w:numId w:val="4"/>
              </w:numPr>
              <w:jc w:val="left"/>
              <w:rPr>
                <w:rFonts w:cstheme="minorHAnsi"/>
                <w:sz w:val="24"/>
                <w:szCs w:val="24"/>
              </w:rPr>
            </w:pPr>
            <w:r>
              <w:rPr>
                <w:rFonts w:cstheme="minorHAnsi"/>
                <w:sz w:val="24"/>
                <w:szCs w:val="24"/>
              </w:rPr>
              <w:t>Unifrog Access</w:t>
            </w:r>
          </w:p>
          <w:p w14:paraId="300D498B" w14:textId="76C61FE7" w:rsidR="00425FD0" w:rsidRDefault="00425FD0" w:rsidP="00145D91">
            <w:pPr>
              <w:numPr>
                <w:ilvl w:val="0"/>
                <w:numId w:val="4"/>
              </w:numPr>
              <w:jc w:val="left"/>
              <w:rPr>
                <w:rFonts w:cstheme="minorHAnsi"/>
                <w:sz w:val="24"/>
                <w:szCs w:val="24"/>
              </w:rPr>
            </w:pPr>
            <w:r>
              <w:rPr>
                <w:rFonts w:cstheme="minorHAnsi"/>
                <w:sz w:val="24"/>
                <w:szCs w:val="24"/>
              </w:rPr>
              <w:t xml:space="preserve">Spring </w:t>
            </w:r>
            <w:r w:rsidR="005913A2">
              <w:rPr>
                <w:rFonts w:cstheme="minorHAnsi"/>
                <w:sz w:val="24"/>
                <w:szCs w:val="24"/>
              </w:rPr>
              <w:t>2</w:t>
            </w:r>
            <w:r>
              <w:rPr>
                <w:rFonts w:cstheme="minorHAnsi"/>
                <w:sz w:val="24"/>
                <w:szCs w:val="24"/>
              </w:rPr>
              <w:t xml:space="preserve"> careers focus tutor time</w:t>
            </w:r>
          </w:p>
          <w:p w14:paraId="1F5AC318" w14:textId="352873F6" w:rsidR="00425FD0" w:rsidRDefault="00145D91" w:rsidP="00145D91">
            <w:pPr>
              <w:numPr>
                <w:ilvl w:val="0"/>
                <w:numId w:val="4"/>
              </w:numPr>
              <w:jc w:val="left"/>
              <w:rPr>
                <w:rFonts w:cstheme="minorHAnsi"/>
                <w:sz w:val="24"/>
                <w:szCs w:val="24"/>
              </w:rPr>
            </w:pPr>
            <w:r>
              <w:rPr>
                <w:rFonts w:cstheme="minorHAnsi"/>
                <w:sz w:val="24"/>
                <w:szCs w:val="24"/>
              </w:rPr>
              <w:t>Skillsbuilder</w:t>
            </w:r>
            <w:r w:rsidR="00425FD0">
              <w:rPr>
                <w:rFonts w:cstheme="minorHAnsi"/>
                <w:sz w:val="24"/>
                <w:szCs w:val="24"/>
              </w:rPr>
              <w:t xml:space="preserve"> Challenge</w:t>
            </w:r>
            <w:r>
              <w:rPr>
                <w:rFonts w:cstheme="minorHAnsi"/>
                <w:sz w:val="24"/>
                <w:szCs w:val="24"/>
              </w:rPr>
              <w:t xml:space="preserve"> Days</w:t>
            </w:r>
          </w:p>
          <w:p w14:paraId="49FEF323" w14:textId="77777777" w:rsidR="00425FD0" w:rsidRPr="00425FD0" w:rsidRDefault="00425FD0" w:rsidP="00425FD0">
            <w:pPr>
              <w:ind w:left="720"/>
              <w:rPr>
                <w:rFonts w:cstheme="minorHAnsi"/>
                <w:sz w:val="24"/>
                <w:szCs w:val="24"/>
              </w:rPr>
            </w:pPr>
          </w:p>
          <w:p w14:paraId="2643BF76" w14:textId="5C99B47A" w:rsidR="00425FD0" w:rsidRPr="002C1FD6" w:rsidRDefault="00425FD0" w:rsidP="00425FD0">
            <w:pPr>
              <w:ind w:left="360"/>
              <w:rPr>
                <w:rFonts w:cstheme="minorHAnsi"/>
                <w:b/>
                <w:bCs/>
                <w:sz w:val="24"/>
                <w:szCs w:val="24"/>
              </w:rPr>
            </w:pPr>
            <w:r w:rsidRPr="002C1FD6">
              <w:rPr>
                <w:rFonts w:cstheme="minorHAnsi"/>
                <w:b/>
                <w:bCs/>
                <w:sz w:val="24"/>
                <w:szCs w:val="24"/>
              </w:rPr>
              <w:t>Targeted Activities</w:t>
            </w:r>
          </w:p>
          <w:p w14:paraId="0FAD827E" w14:textId="5D39A6B1" w:rsidR="005913A2" w:rsidRPr="002C1FD6" w:rsidRDefault="005913A2" w:rsidP="00145D91">
            <w:pPr>
              <w:pStyle w:val="ListParagraph"/>
              <w:numPr>
                <w:ilvl w:val="0"/>
                <w:numId w:val="4"/>
              </w:numPr>
              <w:rPr>
                <w:rFonts w:cstheme="minorHAnsi"/>
                <w:sz w:val="24"/>
                <w:szCs w:val="24"/>
              </w:rPr>
            </w:pPr>
            <w:r w:rsidRPr="002C1FD6">
              <w:rPr>
                <w:rFonts w:cstheme="minorHAnsi"/>
                <w:sz w:val="24"/>
                <w:szCs w:val="24"/>
              </w:rPr>
              <w:t xml:space="preserve">X2 residentials/day trips </w:t>
            </w:r>
            <w:r w:rsidR="002C1FD6">
              <w:rPr>
                <w:rFonts w:cstheme="minorHAnsi"/>
                <w:sz w:val="24"/>
                <w:szCs w:val="24"/>
              </w:rPr>
              <w:t>to stretch and challenge students</w:t>
            </w:r>
            <w:r w:rsidR="00145D91">
              <w:rPr>
                <w:rFonts w:cstheme="minorHAnsi"/>
                <w:sz w:val="24"/>
                <w:szCs w:val="24"/>
              </w:rPr>
              <w:t xml:space="preserve"> (RSPB Cameron’s Cottage &amp; City of London)</w:t>
            </w:r>
          </w:p>
          <w:p w14:paraId="1014DFF2" w14:textId="5B3EE6EA" w:rsidR="00425FD0" w:rsidRDefault="00425FD0" w:rsidP="00145D91">
            <w:pPr>
              <w:numPr>
                <w:ilvl w:val="0"/>
                <w:numId w:val="4"/>
              </w:numPr>
              <w:rPr>
                <w:rFonts w:cstheme="minorHAnsi"/>
                <w:sz w:val="24"/>
                <w:szCs w:val="24"/>
              </w:rPr>
            </w:pPr>
            <w:r w:rsidRPr="0026232E">
              <w:rPr>
                <w:rFonts w:cstheme="minorHAnsi"/>
                <w:sz w:val="24"/>
                <w:szCs w:val="24"/>
              </w:rPr>
              <w:t>Southampton University visit</w:t>
            </w:r>
          </w:p>
          <w:p w14:paraId="172D8823" w14:textId="2727FC37" w:rsidR="00425FD0" w:rsidRDefault="00425FD0" w:rsidP="00145D91">
            <w:pPr>
              <w:numPr>
                <w:ilvl w:val="0"/>
                <w:numId w:val="4"/>
              </w:numPr>
              <w:rPr>
                <w:rFonts w:cstheme="minorHAnsi"/>
                <w:sz w:val="24"/>
                <w:szCs w:val="24"/>
              </w:rPr>
            </w:pPr>
            <w:r>
              <w:rPr>
                <w:rFonts w:cstheme="minorHAnsi"/>
                <w:sz w:val="24"/>
                <w:szCs w:val="24"/>
              </w:rPr>
              <w:t>Marginal Gains (BU)</w:t>
            </w:r>
          </w:p>
          <w:p w14:paraId="7B43E417" w14:textId="067A6D68" w:rsidR="00145D91" w:rsidRDefault="00145D91" w:rsidP="00145D91">
            <w:pPr>
              <w:numPr>
                <w:ilvl w:val="0"/>
                <w:numId w:val="4"/>
              </w:numPr>
              <w:rPr>
                <w:rFonts w:cstheme="minorHAnsi"/>
                <w:sz w:val="24"/>
                <w:szCs w:val="24"/>
              </w:rPr>
            </w:pPr>
            <w:r>
              <w:rPr>
                <w:rFonts w:cstheme="minorHAnsi"/>
                <w:sz w:val="24"/>
                <w:szCs w:val="24"/>
              </w:rPr>
              <w:t>Big Bang Challenge and trip to Birmingham NEC</w:t>
            </w:r>
          </w:p>
          <w:p w14:paraId="44039549" w14:textId="644BFD52" w:rsidR="00425FD0" w:rsidRPr="002C1FD6" w:rsidRDefault="00425FD0" w:rsidP="00145D91">
            <w:pPr>
              <w:numPr>
                <w:ilvl w:val="0"/>
                <w:numId w:val="4"/>
              </w:numPr>
              <w:rPr>
                <w:rFonts w:cstheme="minorHAnsi"/>
                <w:sz w:val="24"/>
                <w:szCs w:val="24"/>
              </w:rPr>
            </w:pPr>
            <w:r w:rsidRPr="002C1FD6">
              <w:rPr>
                <w:rFonts w:cstheme="minorHAnsi"/>
                <w:sz w:val="24"/>
                <w:szCs w:val="24"/>
              </w:rPr>
              <w:t>Canford Book club/debate</w:t>
            </w:r>
          </w:p>
          <w:p w14:paraId="52423217" w14:textId="3C567415" w:rsidR="006751EE" w:rsidRPr="002C1FD6" w:rsidRDefault="006751EE" w:rsidP="00145D91">
            <w:pPr>
              <w:numPr>
                <w:ilvl w:val="0"/>
                <w:numId w:val="4"/>
              </w:numPr>
              <w:rPr>
                <w:rFonts w:cstheme="minorHAnsi"/>
                <w:sz w:val="24"/>
                <w:szCs w:val="24"/>
              </w:rPr>
            </w:pPr>
            <w:r w:rsidRPr="002C1FD6">
              <w:rPr>
                <w:rFonts w:cstheme="minorHAnsi"/>
                <w:sz w:val="24"/>
                <w:szCs w:val="24"/>
              </w:rPr>
              <w:t xml:space="preserve">Bourne scholars planning – 1 to 1 </w:t>
            </w:r>
            <w:proofErr w:type="gramStart"/>
            <w:r w:rsidRPr="002C1FD6">
              <w:rPr>
                <w:rFonts w:cstheme="minorHAnsi"/>
                <w:sz w:val="24"/>
                <w:szCs w:val="24"/>
              </w:rPr>
              <w:t>interviews</w:t>
            </w:r>
            <w:proofErr w:type="gramEnd"/>
          </w:p>
          <w:p w14:paraId="4CC5C870" w14:textId="77777777" w:rsidR="00145D91" w:rsidRDefault="00145D91" w:rsidP="00145D91">
            <w:pPr>
              <w:pStyle w:val="ListParagraph"/>
              <w:numPr>
                <w:ilvl w:val="0"/>
                <w:numId w:val="4"/>
              </w:numPr>
              <w:jc w:val="left"/>
              <w:rPr>
                <w:rFonts w:cstheme="minorHAnsi"/>
                <w:sz w:val="24"/>
                <w:szCs w:val="24"/>
              </w:rPr>
            </w:pPr>
            <w:r>
              <w:rPr>
                <w:rFonts w:cstheme="minorHAnsi"/>
                <w:sz w:val="24"/>
                <w:szCs w:val="24"/>
              </w:rPr>
              <w:t>Parliament and museum trip</w:t>
            </w:r>
          </w:p>
          <w:p w14:paraId="0A09EDC1" w14:textId="2F3E99D9" w:rsidR="00145D91" w:rsidRPr="008D5866" w:rsidRDefault="00145D91" w:rsidP="00145D91">
            <w:pPr>
              <w:pStyle w:val="ListParagraph"/>
              <w:numPr>
                <w:ilvl w:val="0"/>
                <w:numId w:val="4"/>
              </w:numPr>
              <w:jc w:val="left"/>
              <w:rPr>
                <w:rFonts w:cstheme="minorHAnsi"/>
                <w:sz w:val="24"/>
                <w:szCs w:val="24"/>
              </w:rPr>
            </w:pPr>
            <w:r>
              <w:rPr>
                <w:rFonts w:cstheme="minorHAnsi"/>
                <w:sz w:val="24"/>
                <w:szCs w:val="24"/>
              </w:rPr>
              <w:t>Young Carers and Vulnerable student group programme</w:t>
            </w:r>
          </w:p>
          <w:p w14:paraId="1A875622" w14:textId="0BE004BC" w:rsidR="001F2BD6" w:rsidRPr="00BD212E" w:rsidRDefault="001F2BD6" w:rsidP="00425FD0">
            <w:pPr>
              <w:ind w:left="720"/>
              <w:rPr>
                <w:rFonts w:cstheme="minorHAnsi"/>
                <w:sz w:val="24"/>
                <w:szCs w:val="24"/>
              </w:rPr>
            </w:pPr>
          </w:p>
        </w:tc>
      </w:tr>
      <w:tr w:rsidR="00F84BD5" w14:paraId="3EB0C533" w14:textId="77777777" w:rsidTr="00145D91">
        <w:trPr>
          <w:trHeight w:val="3058"/>
        </w:trPr>
        <w:tc>
          <w:tcPr>
            <w:tcW w:w="3058" w:type="dxa"/>
            <w:shd w:val="clear" w:color="auto" w:fill="E2EFD9" w:themeFill="accent6" w:themeFillTint="33"/>
          </w:tcPr>
          <w:p w14:paraId="7F2988CD" w14:textId="77777777" w:rsidR="00F84BD5" w:rsidRPr="0026232E" w:rsidRDefault="00F84BD5" w:rsidP="00F84BD5">
            <w:pPr>
              <w:rPr>
                <w:rFonts w:cstheme="minorHAnsi"/>
                <w:b/>
                <w:sz w:val="24"/>
                <w:szCs w:val="24"/>
              </w:rPr>
            </w:pPr>
            <w:r w:rsidRPr="0026232E">
              <w:rPr>
                <w:rFonts w:cstheme="minorHAnsi"/>
                <w:b/>
                <w:sz w:val="24"/>
                <w:szCs w:val="24"/>
              </w:rPr>
              <w:t>Year 10:</w:t>
            </w:r>
          </w:p>
          <w:p w14:paraId="77722C5C" w14:textId="77777777" w:rsidR="00F84BD5" w:rsidRDefault="00F84BD5" w:rsidP="00730015">
            <w:pPr>
              <w:rPr>
                <w:rFonts w:cstheme="minorHAnsi"/>
                <w:b/>
                <w:sz w:val="24"/>
                <w:szCs w:val="24"/>
              </w:rPr>
            </w:pPr>
          </w:p>
        </w:tc>
        <w:tc>
          <w:tcPr>
            <w:tcW w:w="6315" w:type="dxa"/>
            <w:shd w:val="clear" w:color="auto" w:fill="E2EFD9" w:themeFill="accent6" w:themeFillTint="33"/>
          </w:tcPr>
          <w:p w14:paraId="721CCA6B" w14:textId="04F2E32D" w:rsidR="00F84BD5" w:rsidRDefault="00F84BD5" w:rsidP="00145D91">
            <w:pPr>
              <w:numPr>
                <w:ilvl w:val="0"/>
                <w:numId w:val="5"/>
              </w:numPr>
              <w:rPr>
                <w:rFonts w:cstheme="minorHAnsi"/>
                <w:sz w:val="24"/>
                <w:szCs w:val="24"/>
              </w:rPr>
            </w:pPr>
            <w:r w:rsidRPr="0026232E">
              <w:rPr>
                <w:rFonts w:cstheme="minorHAnsi"/>
                <w:sz w:val="24"/>
                <w:szCs w:val="24"/>
              </w:rPr>
              <w:t>Work Experience (1 week)</w:t>
            </w:r>
            <w:r w:rsidR="00425FD0">
              <w:rPr>
                <w:rFonts w:cstheme="minorHAnsi"/>
                <w:sz w:val="24"/>
                <w:szCs w:val="24"/>
              </w:rPr>
              <w:t xml:space="preserve"> preparation and reflection</w:t>
            </w:r>
          </w:p>
          <w:p w14:paraId="7501EF57" w14:textId="353A68E3" w:rsidR="00425FD0" w:rsidRDefault="00425FD0" w:rsidP="00145D91">
            <w:pPr>
              <w:numPr>
                <w:ilvl w:val="0"/>
                <w:numId w:val="5"/>
              </w:numPr>
              <w:rPr>
                <w:rFonts w:cstheme="minorHAnsi"/>
                <w:sz w:val="24"/>
                <w:szCs w:val="24"/>
              </w:rPr>
            </w:pPr>
            <w:r>
              <w:rPr>
                <w:rFonts w:cstheme="minorHAnsi"/>
                <w:sz w:val="24"/>
                <w:szCs w:val="24"/>
              </w:rPr>
              <w:t xml:space="preserve">Spring </w:t>
            </w:r>
            <w:r w:rsidR="005913A2">
              <w:rPr>
                <w:rFonts w:cstheme="minorHAnsi"/>
                <w:sz w:val="24"/>
                <w:szCs w:val="24"/>
              </w:rPr>
              <w:t>2</w:t>
            </w:r>
            <w:r>
              <w:rPr>
                <w:rFonts w:cstheme="minorHAnsi"/>
                <w:sz w:val="24"/>
                <w:szCs w:val="24"/>
              </w:rPr>
              <w:t xml:space="preserve"> careers focus</w:t>
            </w:r>
          </w:p>
          <w:p w14:paraId="5148C4A0" w14:textId="25EDCDD9" w:rsidR="00425FD0" w:rsidRDefault="00425FD0" w:rsidP="00145D91">
            <w:pPr>
              <w:numPr>
                <w:ilvl w:val="0"/>
                <w:numId w:val="5"/>
              </w:numPr>
              <w:rPr>
                <w:rFonts w:cstheme="minorHAnsi"/>
                <w:sz w:val="24"/>
                <w:szCs w:val="24"/>
              </w:rPr>
            </w:pPr>
            <w:r>
              <w:rPr>
                <w:rFonts w:cstheme="minorHAnsi"/>
                <w:sz w:val="24"/>
                <w:szCs w:val="24"/>
              </w:rPr>
              <w:t>Employer Encounter ASPIRE 1</w:t>
            </w:r>
          </w:p>
          <w:p w14:paraId="2EFEB967" w14:textId="35C03D3A" w:rsidR="00425FD0" w:rsidRDefault="00145D91" w:rsidP="00145D91">
            <w:pPr>
              <w:numPr>
                <w:ilvl w:val="0"/>
                <w:numId w:val="5"/>
              </w:numPr>
              <w:rPr>
                <w:rFonts w:cstheme="minorHAnsi"/>
                <w:sz w:val="24"/>
                <w:szCs w:val="24"/>
              </w:rPr>
            </w:pPr>
            <w:r>
              <w:rPr>
                <w:rFonts w:cstheme="minorHAnsi"/>
                <w:sz w:val="24"/>
                <w:szCs w:val="24"/>
              </w:rPr>
              <w:t>Careers and Apprenticeship Show BICC</w:t>
            </w:r>
          </w:p>
          <w:p w14:paraId="659AF298" w14:textId="77777777" w:rsidR="00145D91" w:rsidRDefault="00145D91" w:rsidP="00145D91">
            <w:pPr>
              <w:ind w:left="720"/>
              <w:rPr>
                <w:rFonts w:cstheme="minorHAnsi"/>
                <w:sz w:val="24"/>
                <w:szCs w:val="24"/>
              </w:rPr>
            </w:pPr>
          </w:p>
          <w:p w14:paraId="5539FAA1" w14:textId="4BD9E94C" w:rsidR="00425FD0" w:rsidRPr="00425FD0" w:rsidRDefault="00425FD0" w:rsidP="00425FD0">
            <w:pPr>
              <w:rPr>
                <w:rFonts w:cstheme="minorHAnsi"/>
                <w:b/>
                <w:bCs/>
                <w:sz w:val="24"/>
                <w:szCs w:val="24"/>
              </w:rPr>
            </w:pPr>
            <w:r w:rsidRPr="00425FD0">
              <w:rPr>
                <w:rFonts w:cstheme="minorHAnsi"/>
                <w:b/>
                <w:bCs/>
                <w:sz w:val="24"/>
                <w:szCs w:val="24"/>
              </w:rPr>
              <w:t>Targeted</w:t>
            </w:r>
            <w:r>
              <w:rPr>
                <w:rFonts w:cstheme="minorHAnsi"/>
                <w:b/>
                <w:bCs/>
                <w:sz w:val="24"/>
                <w:szCs w:val="24"/>
              </w:rPr>
              <w:t xml:space="preserve"> Activities</w:t>
            </w:r>
          </w:p>
          <w:p w14:paraId="612D3554" w14:textId="77E2483F" w:rsidR="00425FD0" w:rsidRPr="002C1FD6" w:rsidRDefault="00425FD0" w:rsidP="00145D91">
            <w:pPr>
              <w:pStyle w:val="ListParagraph"/>
              <w:numPr>
                <w:ilvl w:val="0"/>
                <w:numId w:val="5"/>
              </w:numPr>
              <w:rPr>
                <w:rFonts w:cstheme="minorHAnsi"/>
                <w:sz w:val="24"/>
                <w:szCs w:val="24"/>
              </w:rPr>
            </w:pPr>
            <w:r w:rsidRPr="002C1FD6">
              <w:rPr>
                <w:rFonts w:cstheme="minorHAnsi"/>
                <w:sz w:val="24"/>
                <w:szCs w:val="24"/>
              </w:rPr>
              <w:t>Winchester College visits x 3</w:t>
            </w:r>
          </w:p>
          <w:p w14:paraId="3EFA9E7C" w14:textId="2AF9B496" w:rsidR="00964F8F" w:rsidRPr="002C1FD6" w:rsidRDefault="002C1FD6" w:rsidP="00145D91">
            <w:pPr>
              <w:pStyle w:val="ListParagraph"/>
              <w:numPr>
                <w:ilvl w:val="0"/>
                <w:numId w:val="5"/>
              </w:numPr>
              <w:jc w:val="left"/>
              <w:rPr>
                <w:rFonts w:cstheme="minorHAnsi"/>
                <w:sz w:val="24"/>
                <w:szCs w:val="24"/>
              </w:rPr>
            </w:pPr>
            <w:r>
              <w:rPr>
                <w:rFonts w:cstheme="minorHAnsi"/>
                <w:sz w:val="24"/>
                <w:szCs w:val="24"/>
              </w:rPr>
              <w:t>O</w:t>
            </w:r>
            <w:r w:rsidR="00964F8F" w:rsidRPr="002C1FD6">
              <w:rPr>
                <w:rFonts w:cstheme="minorHAnsi"/>
                <w:sz w:val="24"/>
                <w:szCs w:val="24"/>
              </w:rPr>
              <w:t>xford/Cambridge</w:t>
            </w:r>
            <w:r>
              <w:rPr>
                <w:rFonts w:cstheme="minorHAnsi"/>
                <w:sz w:val="24"/>
                <w:szCs w:val="24"/>
              </w:rPr>
              <w:t xml:space="preserve"> visit</w:t>
            </w:r>
          </w:p>
          <w:p w14:paraId="5FEB53D4" w14:textId="69B08917" w:rsidR="00425FD0" w:rsidRDefault="00425FD0" w:rsidP="00145D91">
            <w:pPr>
              <w:pStyle w:val="ListParagraph"/>
              <w:numPr>
                <w:ilvl w:val="0"/>
                <w:numId w:val="5"/>
              </w:numPr>
              <w:rPr>
                <w:rFonts w:cstheme="minorHAnsi"/>
                <w:sz w:val="24"/>
                <w:szCs w:val="24"/>
              </w:rPr>
            </w:pPr>
            <w:r>
              <w:rPr>
                <w:rFonts w:cstheme="minorHAnsi"/>
                <w:sz w:val="24"/>
                <w:szCs w:val="24"/>
              </w:rPr>
              <w:t>Canford Application support</w:t>
            </w:r>
          </w:p>
          <w:p w14:paraId="34881AA3" w14:textId="3DF7D1AB" w:rsidR="00425FD0" w:rsidRDefault="00425FD0" w:rsidP="00145D91">
            <w:pPr>
              <w:pStyle w:val="ListParagraph"/>
              <w:numPr>
                <w:ilvl w:val="0"/>
                <w:numId w:val="5"/>
              </w:numPr>
              <w:rPr>
                <w:rFonts w:cstheme="minorHAnsi"/>
                <w:sz w:val="24"/>
                <w:szCs w:val="24"/>
              </w:rPr>
            </w:pPr>
            <w:r>
              <w:rPr>
                <w:rFonts w:cstheme="minorHAnsi"/>
                <w:sz w:val="24"/>
                <w:szCs w:val="24"/>
              </w:rPr>
              <w:t>Stock Market Challenge at Southampton University</w:t>
            </w:r>
          </w:p>
          <w:p w14:paraId="727A578B" w14:textId="74811D38" w:rsidR="00145D91" w:rsidRDefault="00145D91" w:rsidP="00145D91">
            <w:pPr>
              <w:pStyle w:val="ListParagraph"/>
              <w:numPr>
                <w:ilvl w:val="0"/>
                <w:numId w:val="5"/>
              </w:numPr>
              <w:rPr>
                <w:rFonts w:cstheme="minorHAnsi"/>
                <w:sz w:val="24"/>
                <w:szCs w:val="24"/>
              </w:rPr>
            </w:pPr>
            <w:r>
              <w:rPr>
                <w:rFonts w:cstheme="minorHAnsi"/>
                <w:sz w:val="24"/>
                <w:szCs w:val="24"/>
              </w:rPr>
              <w:t>Speak About</w:t>
            </w:r>
          </w:p>
          <w:p w14:paraId="143F163F" w14:textId="77777777" w:rsidR="00145D91" w:rsidRPr="008D5866" w:rsidRDefault="00145D91" w:rsidP="00145D91">
            <w:pPr>
              <w:pStyle w:val="ListParagraph"/>
              <w:numPr>
                <w:ilvl w:val="0"/>
                <w:numId w:val="5"/>
              </w:numPr>
              <w:jc w:val="left"/>
              <w:rPr>
                <w:rFonts w:cstheme="minorHAnsi"/>
                <w:sz w:val="24"/>
                <w:szCs w:val="24"/>
              </w:rPr>
            </w:pPr>
            <w:r>
              <w:rPr>
                <w:rFonts w:cstheme="minorHAnsi"/>
                <w:sz w:val="24"/>
                <w:szCs w:val="24"/>
              </w:rPr>
              <w:t>Young Carers and Vulnerable student group programme</w:t>
            </w:r>
          </w:p>
          <w:p w14:paraId="151C8739" w14:textId="57ACBE82" w:rsidR="00145D91" w:rsidRDefault="00145D91" w:rsidP="00145D91">
            <w:pPr>
              <w:pStyle w:val="ListParagraph"/>
              <w:numPr>
                <w:ilvl w:val="0"/>
                <w:numId w:val="5"/>
              </w:numPr>
              <w:rPr>
                <w:rFonts w:cstheme="minorHAnsi"/>
                <w:sz w:val="24"/>
                <w:szCs w:val="24"/>
              </w:rPr>
            </w:pPr>
            <w:r>
              <w:rPr>
                <w:rFonts w:cstheme="minorHAnsi"/>
                <w:sz w:val="24"/>
                <w:szCs w:val="24"/>
              </w:rPr>
              <w:t>SEND hybrid WEX programme</w:t>
            </w:r>
          </w:p>
          <w:p w14:paraId="04E0C9F7" w14:textId="77777777" w:rsidR="00F84BD5" w:rsidRDefault="00F84BD5" w:rsidP="00730015">
            <w:pPr>
              <w:rPr>
                <w:rFonts w:cstheme="minorHAnsi"/>
                <w:b/>
                <w:sz w:val="24"/>
                <w:szCs w:val="24"/>
              </w:rPr>
            </w:pPr>
          </w:p>
        </w:tc>
      </w:tr>
      <w:tr w:rsidR="00F84BD5" w14:paraId="16C180C0" w14:textId="77777777" w:rsidTr="00F71B4E">
        <w:trPr>
          <w:trHeight w:val="4191"/>
        </w:trPr>
        <w:tc>
          <w:tcPr>
            <w:tcW w:w="3058" w:type="dxa"/>
            <w:shd w:val="clear" w:color="auto" w:fill="E2EFD9" w:themeFill="accent6" w:themeFillTint="33"/>
          </w:tcPr>
          <w:p w14:paraId="1E89FF69" w14:textId="77777777" w:rsidR="00F84BD5" w:rsidRPr="0026232E" w:rsidRDefault="00F84BD5" w:rsidP="00F84BD5">
            <w:pPr>
              <w:rPr>
                <w:rFonts w:cstheme="minorHAnsi"/>
                <w:b/>
                <w:sz w:val="24"/>
                <w:szCs w:val="24"/>
              </w:rPr>
            </w:pPr>
            <w:r w:rsidRPr="0026232E">
              <w:rPr>
                <w:rFonts w:cstheme="minorHAnsi"/>
                <w:b/>
                <w:sz w:val="24"/>
                <w:szCs w:val="24"/>
              </w:rPr>
              <w:lastRenderedPageBreak/>
              <w:t>Year 11:</w:t>
            </w:r>
          </w:p>
          <w:p w14:paraId="2F18165E" w14:textId="77777777" w:rsidR="00F84BD5" w:rsidRDefault="00F84BD5" w:rsidP="00730015">
            <w:pPr>
              <w:rPr>
                <w:rFonts w:cstheme="minorHAnsi"/>
                <w:b/>
                <w:sz w:val="24"/>
                <w:szCs w:val="24"/>
              </w:rPr>
            </w:pPr>
          </w:p>
        </w:tc>
        <w:tc>
          <w:tcPr>
            <w:tcW w:w="6315" w:type="dxa"/>
            <w:shd w:val="clear" w:color="auto" w:fill="E2EFD9" w:themeFill="accent6" w:themeFillTint="33"/>
          </w:tcPr>
          <w:p w14:paraId="4A1EE8F8" w14:textId="77777777" w:rsidR="00F84BD5" w:rsidRPr="0026232E" w:rsidRDefault="00F84BD5" w:rsidP="008860DD">
            <w:pPr>
              <w:numPr>
                <w:ilvl w:val="0"/>
                <w:numId w:val="6"/>
              </w:numPr>
              <w:jc w:val="left"/>
              <w:rPr>
                <w:rFonts w:cstheme="minorHAnsi"/>
                <w:sz w:val="24"/>
                <w:szCs w:val="24"/>
              </w:rPr>
            </w:pPr>
            <w:r w:rsidRPr="0026232E">
              <w:rPr>
                <w:rFonts w:cstheme="minorHAnsi"/>
                <w:sz w:val="24"/>
                <w:szCs w:val="24"/>
              </w:rPr>
              <w:t>One to one guidance appointments</w:t>
            </w:r>
          </w:p>
          <w:p w14:paraId="1EDC3D40" w14:textId="02305BAB" w:rsidR="00F84BD5" w:rsidRPr="0026232E" w:rsidRDefault="00F84BD5" w:rsidP="008860DD">
            <w:pPr>
              <w:numPr>
                <w:ilvl w:val="0"/>
                <w:numId w:val="6"/>
              </w:numPr>
              <w:jc w:val="left"/>
              <w:rPr>
                <w:rFonts w:cstheme="minorHAnsi"/>
                <w:sz w:val="24"/>
                <w:szCs w:val="24"/>
              </w:rPr>
            </w:pPr>
            <w:r w:rsidRPr="0026232E">
              <w:rPr>
                <w:rFonts w:cstheme="minorHAnsi"/>
                <w:sz w:val="24"/>
                <w:szCs w:val="24"/>
              </w:rPr>
              <w:t>College and apprenticeship presentation</w:t>
            </w:r>
            <w:r w:rsidR="008860DD">
              <w:rPr>
                <w:rFonts w:cstheme="minorHAnsi"/>
                <w:sz w:val="24"/>
                <w:szCs w:val="24"/>
              </w:rPr>
              <w:t xml:space="preserve"> – Post 16 options</w:t>
            </w:r>
          </w:p>
          <w:p w14:paraId="3EF6A880" w14:textId="0A55BA91" w:rsidR="00F84BD5" w:rsidRDefault="00F84BD5" w:rsidP="008860DD">
            <w:pPr>
              <w:numPr>
                <w:ilvl w:val="0"/>
                <w:numId w:val="6"/>
              </w:numPr>
              <w:jc w:val="left"/>
              <w:rPr>
                <w:rFonts w:cstheme="minorHAnsi"/>
                <w:sz w:val="24"/>
                <w:szCs w:val="24"/>
              </w:rPr>
            </w:pPr>
            <w:r w:rsidRPr="0026232E">
              <w:rPr>
                <w:rFonts w:cstheme="minorHAnsi"/>
                <w:sz w:val="24"/>
                <w:szCs w:val="24"/>
              </w:rPr>
              <w:t xml:space="preserve">Apprenticeship Application </w:t>
            </w:r>
            <w:r w:rsidR="00425FD0">
              <w:rPr>
                <w:rFonts w:cstheme="minorHAnsi"/>
                <w:sz w:val="24"/>
                <w:szCs w:val="24"/>
              </w:rPr>
              <w:t>presentation and support</w:t>
            </w:r>
          </w:p>
          <w:p w14:paraId="15E3118A" w14:textId="7C0B1F57" w:rsidR="00425FD0" w:rsidRDefault="00425FD0" w:rsidP="008860DD">
            <w:pPr>
              <w:numPr>
                <w:ilvl w:val="0"/>
                <w:numId w:val="6"/>
              </w:numPr>
              <w:jc w:val="left"/>
              <w:rPr>
                <w:rFonts w:cstheme="minorHAnsi"/>
                <w:sz w:val="24"/>
                <w:szCs w:val="24"/>
              </w:rPr>
            </w:pPr>
            <w:r>
              <w:rPr>
                <w:rFonts w:cstheme="minorHAnsi"/>
                <w:sz w:val="24"/>
                <w:szCs w:val="24"/>
              </w:rPr>
              <w:t xml:space="preserve">Interview skills and preparation ASPIRE </w:t>
            </w:r>
            <w:r w:rsidR="00145D91">
              <w:rPr>
                <w:rFonts w:cstheme="minorHAnsi"/>
                <w:sz w:val="24"/>
                <w:szCs w:val="24"/>
              </w:rPr>
              <w:t>2</w:t>
            </w:r>
          </w:p>
          <w:p w14:paraId="46F48CD3" w14:textId="429DA002" w:rsidR="00425FD0" w:rsidRDefault="00425FD0" w:rsidP="008860DD">
            <w:pPr>
              <w:numPr>
                <w:ilvl w:val="0"/>
                <w:numId w:val="6"/>
              </w:numPr>
              <w:jc w:val="left"/>
              <w:rPr>
                <w:rFonts w:cstheme="minorHAnsi"/>
                <w:sz w:val="24"/>
                <w:szCs w:val="24"/>
              </w:rPr>
            </w:pPr>
            <w:r>
              <w:rPr>
                <w:rFonts w:cstheme="minorHAnsi"/>
                <w:sz w:val="24"/>
                <w:szCs w:val="24"/>
              </w:rPr>
              <w:t>Jobs of the future session ASPIRE 1</w:t>
            </w:r>
          </w:p>
          <w:p w14:paraId="34103C74" w14:textId="4F23D9D5" w:rsidR="00425FD0" w:rsidRDefault="00425FD0" w:rsidP="008860DD">
            <w:pPr>
              <w:numPr>
                <w:ilvl w:val="0"/>
                <w:numId w:val="6"/>
              </w:numPr>
              <w:jc w:val="left"/>
              <w:rPr>
                <w:rFonts w:cstheme="minorHAnsi"/>
                <w:sz w:val="24"/>
                <w:szCs w:val="24"/>
              </w:rPr>
            </w:pPr>
            <w:r>
              <w:rPr>
                <w:rFonts w:cstheme="minorHAnsi"/>
                <w:sz w:val="24"/>
                <w:szCs w:val="24"/>
              </w:rPr>
              <w:t>Employer Encounter ASPIRE 2</w:t>
            </w:r>
          </w:p>
          <w:p w14:paraId="2D68AC6D" w14:textId="4BC85167" w:rsidR="00425FD0" w:rsidRDefault="00145D91" w:rsidP="008860DD">
            <w:pPr>
              <w:numPr>
                <w:ilvl w:val="0"/>
                <w:numId w:val="6"/>
              </w:numPr>
              <w:jc w:val="left"/>
              <w:rPr>
                <w:rFonts w:cstheme="minorHAnsi"/>
                <w:sz w:val="24"/>
                <w:szCs w:val="24"/>
              </w:rPr>
            </w:pPr>
            <w:r>
              <w:rPr>
                <w:rFonts w:cstheme="minorHAnsi"/>
                <w:sz w:val="24"/>
                <w:szCs w:val="24"/>
              </w:rPr>
              <w:t xml:space="preserve">Self-employment and </w:t>
            </w:r>
            <w:proofErr w:type="gramStart"/>
            <w:r>
              <w:rPr>
                <w:rFonts w:cstheme="minorHAnsi"/>
                <w:sz w:val="24"/>
                <w:szCs w:val="24"/>
              </w:rPr>
              <w:t>Post-16</w:t>
            </w:r>
            <w:proofErr w:type="gramEnd"/>
            <w:r>
              <w:rPr>
                <w:rFonts w:cstheme="minorHAnsi"/>
                <w:sz w:val="24"/>
                <w:szCs w:val="24"/>
              </w:rPr>
              <w:t xml:space="preserve"> panels</w:t>
            </w:r>
            <w:r w:rsidR="00425FD0">
              <w:rPr>
                <w:rFonts w:cstheme="minorHAnsi"/>
                <w:sz w:val="24"/>
                <w:szCs w:val="24"/>
              </w:rPr>
              <w:t xml:space="preserve"> ASPIRE 2</w:t>
            </w:r>
          </w:p>
          <w:p w14:paraId="010D65B4" w14:textId="095EA963" w:rsidR="00C81C45" w:rsidRDefault="00C81C45" w:rsidP="008860DD">
            <w:pPr>
              <w:numPr>
                <w:ilvl w:val="0"/>
                <w:numId w:val="6"/>
              </w:numPr>
              <w:jc w:val="left"/>
              <w:rPr>
                <w:rFonts w:cstheme="minorHAnsi"/>
                <w:sz w:val="24"/>
                <w:szCs w:val="24"/>
              </w:rPr>
            </w:pPr>
            <w:r>
              <w:rPr>
                <w:rFonts w:cstheme="minorHAnsi"/>
                <w:sz w:val="24"/>
                <w:szCs w:val="24"/>
              </w:rPr>
              <w:t xml:space="preserve">Alumni recruitment for future </w:t>
            </w:r>
            <w:r w:rsidR="003F4F35">
              <w:rPr>
                <w:rFonts w:cstheme="minorHAnsi"/>
                <w:sz w:val="24"/>
                <w:szCs w:val="24"/>
              </w:rPr>
              <w:t>opportunities</w:t>
            </w:r>
          </w:p>
          <w:p w14:paraId="0F94EE4B" w14:textId="1DC5D4D1" w:rsidR="00426128" w:rsidRDefault="00426128" w:rsidP="008860DD">
            <w:pPr>
              <w:numPr>
                <w:ilvl w:val="0"/>
                <w:numId w:val="6"/>
              </w:numPr>
              <w:jc w:val="left"/>
              <w:rPr>
                <w:rFonts w:cstheme="minorHAnsi"/>
                <w:sz w:val="24"/>
                <w:szCs w:val="24"/>
              </w:rPr>
            </w:pPr>
            <w:r>
              <w:rPr>
                <w:rFonts w:cstheme="minorHAnsi"/>
                <w:sz w:val="24"/>
                <w:szCs w:val="24"/>
              </w:rPr>
              <w:t xml:space="preserve">Vocational &amp; Apprenticeship encounter </w:t>
            </w:r>
          </w:p>
          <w:p w14:paraId="3287B81F" w14:textId="77777777" w:rsidR="00425FD0" w:rsidRDefault="00425FD0" w:rsidP="00425FD0">
            <w:pPr>
              <w:ind w:left="720"/>
              <w:rPr>
                <w:rFonts w:cstheme="minorHAnsi"/>
                <w:sz w:val="24"/>
                <w:szCs w:val="24"/>
              </w:rPr>
            </w:pPr>
          </w:p>
          <w:p w14:paraId="3632AF23" w14:textId="1BAF5A8D" w:rsidR="00425FD0" w:rsidRDefault="00425FD0" w:rsidP="00425FD0">
            <w:pPr>
              <w:rPr>
                <w:rFonts w:cstheme="minorHAnsi"/>
                <w:b/>
                <w:bCs/>
                <w:sz w:val="24"/>
                <w:szCs w:val="24"/>
              </w:rPr>
            </w:pPr>
            <w:r w:rsidRPr="00425FD0">
              <w:rPr>
                <w:rFonts w:cstheme="minorHAnsi"/>
                <w:b/>
                <w:bCs/>
                <w:sz w:val="24"/>
                <w:szCs w:val="24"/>
              </w:rPr>
              <w:t>Targeted Activities</w:t>
            </w:r>
          </w:p>
          <w:p w14:paraId="31318C2B" w14:textId="44343C6B" w:rsidR="00425FD0" w:rsidRPr="008860DD" w:rsidRDefault="00425FD0" w:rsidP="00867E5B">
            <w:pPr>
              <w:pStyle w:val="ListParagraph"/>
              <w:numPr>
                <w:ilvl w:val="0"/>
                <w:numId w:val="24"/>
              </w:numPr>
              <w:rPr>
                <w:rFonts w:cstheme="minorHAnsi"/>
                <w:sz w:val="24"/>
                <w:szCs w:val="24"/>
              </w:rPr>
            </w:pPr>
            <w:r w:rsidRPr="008860DD">
              <w:rPr>
                <w:rFonts w:cstheme="minorHAnsi"/>
                <w:sz w:val="24"/>
                <w:szCs w:val="24"/>
              </w:rPr>
              <w:t>Canford Interview practice and preparation</w:t>
            </w:r>
          </w:p>
          <w:p w14:paraId="22FEA053" w14:textId="36B593E2" w:rsidR="00C81C45" w:rsidRPr="002C1FD6" w:rsidRDefault="002C1FD6" w:rsidP="00867E5B">
            <w:pPr>
              <w:pStyle w:val="ListParagraph"/>
              <w:numPr>
                <w:ilvl w:val="0"/>
                <w:numId w:val="24"/>
              </w:numPr>
              <w:rPr>
                <w:rFonts w:cstheme="minorHAnsi"/>
                <w:sz w:val="24"/>
                <w:szCs w:val="24"/>
              </w:rPr>
            </w:pPr>
            <w:r w:rsidRPr="002C1FD6">
              <w:rPr>
                <w:rFonts w:cstheme="minorHAnsi"/>
                <w:sz w:val="24"/>
                <w:szCs w:val="24"/>
              </w:rPr>
              <w:t>Promote National Citizens Service</w:t>
            </w:r>
          </w:p>
          <w:p w14:paraId="17AB03E7" w14:textId="77777777" w:rsidR="00F84BD5" w:rsidRDefault="00F84BD5" w:rsidP="00730015">
            <w:pPr>
              <w:rPr>
                <w:rFonts w:cstheme="minorHAnsi"/>
                <w:b/>
                <w:sz w:val="24"/>
                <w:szCs w:val="24"/>
              </w:rPr>
            </w:pPr>
          </w:p>
        </w:tc>
      </w:tr>
      <w:tr w:rsidR="00F84BD5" w14:paraId="114FE3CA" w14:textId="77777777" w:rsidTr="00F71B4E">
        <w:trPr>
          <w:trHeight w:val="818"/>
        </w:trPr>
        <w:tc>
          <w:tcPr>
            <w:tcW w:w="3058" w:type="dxa"/>
            <w:shd w:val="clear" w:color="auto" w:fill="EADEE7"/>
          </w:tcPr>
          <w:p w14:paraId="1874F256" w14:textId="77777777" w:rsidR="00F84BD5" w:rsidRDefault="00F84BD5" w:rsidP="00730015">
            <w:pPr>
              <w:rPr>
                <w:rFonts w:cstheme="minorHAnsi"/>
                <w:b/>
                <w:sz w:val="24"/>
                <w:szCs w:val="24"/>
              </w:rPr>
            </w:pPr>
            <w:r w:rsidRPr="0026232E">
              <w:rPr>
                <w:rFonts w:cstheme="minorHAnsi"/>
                <w:b/>
                <w:sz w:val="24"/>
                <w:szCs w:val="24"/>
              </w:rPr>
              <w:t>Year 12</w:t>
            </w:r>
          </w:p>
        </w:tc>
        <w:tc>
          <w:tcPr>
            <w:tcW w:w="6315" w:type="dxa"/>
            <w:shd w:val="clear" w:color="auto" w:fill="EADEE7"/>
          </w:tcPr>
          <w:p w14:paraId="598183A4" w14:textId="77777777" w:rsidR="00F84BD5" w:rsidRPr="0026232E" w:rsidRDefault="00F84BD5" w:rsidP="0046063C">
            <w:pPr>
              <w:numPr>
                <w:ilvl w:val="0"/>
                <w:numId w:val="7"/>
              </w:numPr>
              <w:rPr>
                <w:rFonts w:cstheme="minorHAnsi"/>
                <w:sz w:val="24"/>
                <w:szCs w:val="24"/>
              </w:rPr>
            </w:pPr>
            <w:r w:rsidRPr="0026232E">
              <w:rPr>
                <w:rFonts w:cstheme="minorHAnsi"/>
                <w:sz w:val="24"/>
                <w:szCs w:val="24"/>
              </w:rPr>
              <w:t>Bourne Ambassadors scheme: Networking event and business breakfast</w:t>
            </w:r>
          </w:p>
          <w:p w14:paraId="58A3FF78" w14:textId="722FF4ED" w:rsidR="00F84BD5" w:rsidRPr="0026232E" w:rsidRDefault="00F84BD5" w:rsidP="0046063C">
            <w:pPr>
              <w:numPr>
                <w:ilvl w:val="0"/>
                <w:numId w:val="7"/>
              </w:numPr>
              <w:rPr>
                <w:rFonts w:cstheme="minorHAnsi"/>
                <w:sz w:val="24"/>
                <w:szCs w:val="24"/>
              </w:rPr>
            </w:pPr>
            <w:r w:rsidRPr="0026232E">
              <w:rPr>
                <w:rFonts w:cstheme="minorHAnsi"/>
                <w:sz w:val="24"/>
                <w:szCs w:val="24"/>
              </w:rPr>
              <w:t>UCAS</w:t>
            </w:r>
            <w:r w:rsidR="0046063C">
              <w:rPr>
                <w:rFonts w:cstheme="minorHAnsi"/>
                <w:sz w:val="24"/>
                <w:szCs w:val="24"/>
              </w:rPr>
              <w:t>, Apprenticeships</w:t>
            </w:r>
            <w:r w:rsidRPr="0026232E">
              <w:rPr>
                <w:rFonts w:cstheme="minorHAnsi"/>
                <w:sz w:val="24"/>
                <w:szCs w:val="24"/>
              </w:rPr>
              <w:t xml:space="preserve"> and student finance assemblies</w:t>
            </w:r>
          </w:p>
          <w:p w14:paraId="268C9715" w14:textId="2DF1BE4C" w:rsidR="00F84BD5" w:rsidRPr="0026232E" w:rsidRDefault="00867E5B" w:rsidP="0046063C">
            <w:pPr>
              <w:numPr>
                <w:ilvl w:val="0"/>
                <w:numId w:val="7"/>
              </w:numPr>
              <w:rPr>
                <w:rFonts w:cstheme="minorHAnsi"/>
                <w:sz w:val="24"/>
                <w:szCs w:val="24"/>
              </w:rPr>
            </w:pPr>
            <w:r>
              <w:rPr>
                <w:rFonts w:cstheme="minorHAnsi"/>
                <w:sz w:val="24"/>
                <w:szCs w:val="24"/>
              </w:rPr>
              <w:t>Unifrog</w:t>
            </w:r>
            <w:r w:rsidR="003736DA">
              <w:rPr>
                <w:rFonts w:cstheme="minorHAnsi"/>
                <w:sz w:val="24"/>
                <w:szCs w:val="24"/>
              </w:rPr>
              <w:t xml:space="preserve"> – comprehensively embedded in tutor time</w:t>
            </w:r>
          </w:p>
          <w:p w14:paraId="7A8CB719" w14:textId="5A89D7BB" w:rsidR="00F84BD5" w:rsidRPr="0026232E" w:rsidRDefault="00F84BD5" w:rsidP="0046063C">
            <w:pPr>
              <w:numPr>
                <w:ilvl w:val="0"/>
                <w:numId w:val="7"/>
              </w:numPr>
              <w:rPr>
                <w:rFonts w:cstheme="minorHAnsi"/>
                <w:sz w:val="24"/>
                <w:szCs w:val="24"/>
              </w:rPr>
            </w:pPr>
            <w:r w:rsidRPr="0026232E">
              <w:rPr>
                <w:rFonts w:cstheme="minorHAnsi"/>
                <w:sz w:val="24"/>
                <w:szCs w:val="24"/>
              </w:rPr>
              <w:t>Personal statement writing</w:t>
            </w:r>
            <w:r w:rsidR="0046063C">
              <w:rPr>
                <w:rFonts w:cstheme="minorHAnsi"/>
                <w:sz w:val="24"/>
                <w:szCs w:val="24"/>
              </w:rPr>
              <w:t>, CV</w:t>
            </w:r>
            <w:r w:rsidRPr="0026232E">
              <w:rPr>
                <w:rFonts w:cstheme="minorHAnsi"/>
                <w:sz w:val="24"/>
                <w:szCs w:val="24"/>
              </w:rPr>
              <w:t xml:space="preserve"> and application support</w:t>
            </w:r>
          </w:p>
          <w:p w14:paraId="03593C50" w14:textId="67E02300" w:rsidR="00F84BD5" w:rsidRPr="0026232E" w:rsidRDefault="00F84BD5" w:rsidP="0046063C">
            <w:pPr>
              <w:numPr>
                <w:ilvl w:val="0"/>
                <w:numId w:val="7"/>
              </w:numPr>
              <w:rPr>
                <w:rFonts w:cstheme="minorHAnsi"/>
                <w:sz w:val="24"/>
                <w:szCs w:val="24"/>
              </w:rPr>
            </w:pPr>
            <w:r w:rsidRPr="0026232E">
              <w:rPr>
                <w:rFonts w:cstheme="minorHAnsi"/>
                <w:sz w:val="24"/>
                <w:szCs w:val="24"/>
              </w:rPr>
              <w:t xml:space="preserve">One to one guidance </w:t>
            </w:r>
          </w:p>
          <w:p w14:paraId="61D51FFA" w14:textId="44DC05D5" w:rsidR="00F84BD5" w:rsidRDefault="00867E5B" w:rsidP="0046063C">
            <w:pPr>
              <w:numPr>
                <w:ilvl w:val="0"/>
                <w:numId w:val="7"/>
              </w:numPr>
              <w:rPr>
                <w:rFonts w:cstheme="minorHAnsi"/>
                <w:sz w:val="24"/>
                <w:szCs w:val="24"/>
              </w:rPr>
            </w:pPr>
            <w:r>
              <w:rPr>
                <w:rFonts w:cstheme="minorHAnsi"/>
                <w:sz w:val="24"/>
                <w:szCs w:val="24"/>
              </w:rPr>
              <w:t>Higher Education residential visit Bristol/Bath/Cardiff</w:t>
            </w:r>
          </w:p>
          <w:p w14:paraId="4EB31CD9" w14:textId="449D1E1F" w:rsidR="0046063C" w:rsidRDefault="0046063C" w:rsidP="0046063C">
            <w:pPr>
              <w:numPr>
                <w:ilvl w:val="0"/>
                <w:numId w:val="7"/>
              </w:numPr>
              <w:rPr>
                <w:rFonts w:cstheme="minorHAnsi"/>
                <w:sz w:val="24"/>
                <w:szCs w:val="24"/>
              </w:rPr>
            </w:pPr>
            <w:r>
              <w:rPr>
                <w:rFonts w:cstheme="minorHAnsi"/>
                <w:sz w:val="24"/>
                <w:szCs w:val="24"/>
              </w:rPr>
              <w:t>Parliament and LSE trip</w:t>
            </w:r>
          </w:p>
          <w:p w14:paraId="4824BB00" w14:textId="0BF4FEC1" w:rsidR="0046063C" w:rsidRDefault="0046063C" w:rsidP="0046063C">
            <w:pPr>
              <w:numPr>
                <w:ilvl w:val="0"/>
                <w:numId w:val="7"/>
              </w:numPr>
              <w:rPr>
                <w:rFonts w:cstheme="minorHAnsi"/>
                <w:sz w:val="24"/>
                <w:szCs w:val="24"/>
              </w:rPr>
            </w:pPr>
            <w:r>
              <w:rPr>
                <w:rFonts w:cstheme="minorHAnsi"/>
                <w:sz w:val="24"/>
                <w:szCs w:val="24"/>
              </w:rPr>
              <w:t>UCAS Discovery Fair BU</w:t>
            </w:r>
          </w:p>
          <w:p w14:paraId="6B8CC5B9" w14:textId="79E23EC6" w:rsidR="0046063C" w:rsidRPr="00425FD0" w:rsidRDefault="0046063C" w:rsidP="0046063C">
            <w:pPr>
              <w:numPr>
                <w:ilvl w:val="0"/>
                <w:numId w:val="7"/>
              </w:numPr>
              <w:rPr>
                <w:rFonts w:cstheme="minorHAnsi"/>
                <w:sz w:val="24"/>
                <w:szCs w:val="24"/>
              </w:rPr>
            </w:pPr>
            <w:r>
              <w:rPr>
                <w:rFonts w:cstheme="minorHAnsi"/>
                <w:sz w:val="24"/>
                <w:szCs w:val="24"/>
              </w:rPr>
              <w:t>Talent Foundry – Personal Finance workshops</w:t>
            </w:r>
          </w:p>
          <w:p w14:paraId="4838B048" w14:textId="3BF9DC9C" w:rsidR="00F84BD5" w:rsidRDefault="003736DA" w:rsidP="0046063C">
            <w:pPr>
              <w:numPr>
                <w:ilvl w:val="0"/>
                <w:numId w:val="7"/>
              </w:numPr>
              <w:rPr>
                <w:rFonts w:cstheme="minorHAnsi"/>
                <w:sz w:val="24"/>
                <w:szCs w:val="24"/>
              </w:rPr>
            </w:pPr>
            <w:r>
              <w:rPr>
                <w:rFonts w:cstheme="minorHAnsi"/>
                <w:sz w:val="24"/>
                <w:szCs w:val="24"/>
              </w:rPr>
              <w:t xml:space="preserve">1 Week </w:t>
            </w:r>
            <w:r w:rsidR="00F84BD5" w:rsidRPr="0026232E">
              <w:rPr>
                <w:rFonts w:cstheme="minorHAnsi"/>
                <w:sz w:val="24"/>
                <w:szCs w:val="24"/>
              </w:rPr>
              <w:t xml:space="preserve">Work experience </w:t>
            </w:r>
          </w:p>
          <w:p w14:paraId="7D713D97" w14:textId="61C78FD9" w:rsidR="003736DA" w:rsidRDefault="003736DA" w:rsidP="0046063C">
            <w:pPr>
              <w:numPr>
                <w:ilvl w:val="0"/>
                <w:numId w:val="7"/>
              </w:numPr>
              <w:rPr>
                <w:rFonts w:cstheme="minorHAnsi"/>
                <w:sz w:val="24"/>
                <w:szCs w:val="24"/>
              </w:rPr>
            </w:pPr>
            <w:r>
              <w:rPr>
                <w:rFonts w:cstheme="minorHAnsi"/>
                <w:sz w:val="24"/>
                <w:szCs w:val="24"/>
              </w:rPr>
              <w:t>Community outreach</w:t>
            </w:r>
          </w:p>
          <w:p w14:paraId="7A812317" w14:textId="472C1FF8" w:rsidR="00867E5B" w:rsidRPr="00867E5B" w:rsidRDefault="00867E5B" w:rsidP="00867E5B">
            <w:pPr>
              <w:rPr>
                <w:rFonts w:cstheme="minorHAnsi"/>
                <w:b/>
                <w:bCs/>
                <w:sz w:val="24"/>
                <w:szCs w:val="24"/>
              </w:rPr>
            </w:pPr>
          </w:p>
          <w:p w14:paraId="02D33541" w14:textId="6E735F1E" w:rsidR="00867E5B" w:rsidRPr="00867E5B" w:rsidRDefault="00867E5B" w:rsidP="00867E5B">
            <w:pPr>
              <w:rPr>
                <w:rFonts w:cstheme="minorHAnsi"/>
                <w:b/>
                <w:bCs/>
                <w:sz w:val="24"/>
                <w:szCs w:val="24"/>
              </w:rPr>
            </w:pPr>
            <w:r w:rsidRPr="00867E5B">
              <w:rPr>
                <w:rFonts w:cstheme="minorHAnsi"/>
                <w:b/>
                <w:bCs/>
                <w:sz w:val="24"/>
                <w:szCs w:val="24"/>
              </w:rPr>
              <w:t>Targeted Activities</w:t>
            </w:r>
          </w:p>
          <w:p w14:paraId="41CF9AAA" w14:textId="08D6DF92" w:rsidR="00F84BD5" w:rsidRPr="0026232E" w:rsidRDefault="0046063C" w:rsidP="0046063C">
            <w:pPr>
              <w:numPr>
                <w:ilvl w:val="0"/>
                <w:numId w:val="7"/>
              </w:numPr>
              <w:rPr>
                <w:rFonts w:cstheme="minorHAnsi"/>
                <w:sz w:val="24"/>
                <w:szCs w:val="24"/>
              </w:rPr>
            </w:pPr>
            <w:r>
              <w:rPr>
                <w:rFonts w:cstheme="minorHAnsi"/>
                <w:sz w:val="24"/>
                <w:szCs w:val="24"/>
              </w:rPr>
              <w:t>Elephant Group top third most able programme</w:t>
            </w:r>
          </w:p>
          <w:p w14:paraId="546D43CC" w14:textId="77777777" w:rsidR="00F84BD5" w:rsidRDefault="00F84BD5" w:rsidP="0046063C">
            <w:pPr>
              <w:numPr>
                <w:ilvl w:val="0"/>
                <w:numId w:val="7"/>
              </w:numPr>
              <w:rPr>
                <w:rFonts w:cstheme="minorHAnsi"/>
                <w:sz w:val="24"/>
                <w:szCs w:val="24"/>
              </w:rPr>
            </w:pPr>
            <w:r w:rsidRPr="0026232E">
              <w:rPr>
                <w:rFonts w:cstheme="minorHAnsi"/>
                <w:sz w:val="24"/>
                <w:szCs w:val="24"/>
              </w:rPr>
              <w:t>Canford Careers Symposium</w:t>
            </w:r>
          </w:p>
          <w:p w14:paraId="5F8F39A0" w14:textId="4647CCF8" w:rsidR="00F84BD5" w:rsidRPr="00867E5B" w:rsidRDefault="00F84BD5" w:rsidP="0046063C">
            <w:pPr>
              <w:numPr>
                <w:ilvl w:val="0"/>
                <w:numId w:val="7"/>
              </w:numPr>
              <w:rPr>
                <w:rFonts w:cstheme="minorHAnsi"/>
                <w:sz w:val="24"/>
                <w:szCs w:val="24"/>
              </w:rPr>
            </w:pPr>
            <w:r>
              <w:rPr>
                <w:rFonts w:cstheme="minorHAnsi"/>
                <w:sz w:val="24"/>
                <w:szCs w:val="24"/>
              </w:rPr>
              <w:t>Canford Academic Symposium</w:t>
            </w:r>
          </w:p>
          <w:p w14:paraId="14A29ACD" w14:textId="7F723413" w:rsidR="00F84BD5" w:rsidRPr="0046063C" w:rsidRDefault="00F84BD5" w:rsidP="0046063C">
            <w:pPr>
              <w:pStyle w:val="ListParagraph"/>
              <w:numPr>
                <w:ilvl w:val="0"/>
                <w:numId w:val="7"/>
              </w:numPr>
              <w:rPr>
                <w:rFonts w:cstheme="minorHAnsi"/>
                <w:sz w:val="24"/>
                <w:szCs w:val="24"/>
              </w:rPr>
            </w:pPr>
            <w:r w:rsidRPr="0026232E">
              <w:rPr>
                <w:rFonts w:cstheme="minorHAnsi"/>
                <w:sz w:val="24"/>
                <w:szCs w:val="24"/>
              </w:rPr>
              <w:t>Sutton Trust</w:t>
            </w:r>
            <w:r w:rsidR="0046063C">
              <w:rPr>
                <w:rFonts w:cstheme="minorHAnsi"/>
                <w:sz w:val="24"/>
                <w:szCs w:val="24"/>
              </w:rPr>
              <w:t xml:space="preserve"> - Medicine summer camp, Nuffield and other placements</w:t>
            </w:r>
          </w:p>
          <w:p w14:paraId="6F1375BD" w14:textId="782AA428" w:rsidR="00F84BD5" w:rsidRDefault="0046063C" w:rsidP="0046063C">
            <w:pPr>
              <w:numPr>
                <w:ilvl w:val="0"/>
                <w:numId w:val="7"/>
              </w:numPr>
              <w:rPr>
                <w:rFonts w:cstheme="minorHAnsi"/>
                <w:bCs/>
                <w:sz w:val="24"/>
                <w:szCs w:val="24"/>
              </w:rPr>
            </w:pPr>
            <w:r w:rsidRPr="0046063C">
              <w:rPr>
                <w:rFonts w:cstheme="minorHAnsi"/>
                <w:bCs/>
                <w:sz w:val="24"/>
                <w:szCs w:val="24"/>
              </w:rPr>
              <w:t>Mentoring</w:t>
            </w:r>
            <w:r>
              <w:rPr>
                <w:rFonts w:cstheme="minorHAnsi"/>
                <w:bCs/>
                <w:sz w:val="24"/>
                <w:szCs w:val="24"/>
              </w:rPr>
              <w:t xml:space="preserve"> training for younger students</w:t>
            </w:r>
          </w:p>
          <w:p w14:paraId="6FC9C896" w14:textId="77777777" w:rsidR="0046063C" w:rsidRDefault="0046063C" w:rsidP="0046063C">
            <w:pPr>
              <w:ind w:left="720"/>
              <w:rPr>
                <w:rFonts w:cstheme="minorHAnsi"/>
                <w:bCs/>
                <w:sz w:val="24"/>
                <w:szCs w:val="24"/>
              </w:rPr>
            </w:pPr>
          </w:p>
          <w:p w14:paraId="3D195EA0" w14:textId="36CA9969" w:rsidR="0046063C" w:rsidRPr="0046063C" w:rsidRDefault="0046063C" w:rsidP="0046063C">
            <w:pPr>
              <w:ind w:left="720"/>
              <w:rPr>
                <w:rFonts w:cstheme="minorHAnsi"/>
                <w:bCs/>
                <w:sz w:val="24"/>
                <w:szCs w:val="24"/>
              </w:rPr>
            </w:pPr>
          </w:p>
        </w:tc>
      </w:tr>
      <w:tr w:rsidR="00F84BD5" w14:paraId="64EF74ED" w14:textId="77777777" w:rsidTr="00F71B4E">
        <w:trPr>
          <w:trHeight w:val="3010"/>
        </w:trPr>
        <w:tc>
          <w:tcPr>
            <w:tcW w:w="3058" w:type="dxa"/>
            <w:shd w:val="clear" w:color="auto" w:fill="EADEE7"/>
          </w:tcPr>
          <w:p w14:paraId="40E270AF" w14:textId="77777777" w:rsidR="00F84BD5" w:rsidRPr="0026232E" w:rsidRDefault="00F84BD5" w:rsidP="00F84BD5">
            <w:pPr>
              <w:rPr>
                <w:rFonts w:cstheme="minorHAnsi"/>
                <w:b/>
                <w:sz w:val="24"/>
                <w:szCs w:val="24"/>
              </w:rPr>
            </w:pPr>
            <w:r w:rsidRPr="0026232E">
              <w:rPr>
                <w:rFonts w:cstheme="minorHAnsi"/>
                <w:b/>
                <w:sz w:val="24"/>
                <w:szCs w:val="24"/>
              </w:rPr>
              <w:lastRenderedPageBreak/>
              <w:t>Year 13:</w:t>
            </w:r>
          </w:p>
          <w:p w14:paraId="4A09BB2C" w14:textId="77777777" w:rsidR="00F84BD5" w:rsidRDefault="00F84BD5" w:rsidP="00730015">
            <w:pPr>
              <w:rPr>
                <w:rFonts w:cstheme="minorHAnsi"/>
                <w:b/>
                <w:sz w:val="24"/>
                <w:szCs w:val="24"/>
              </w:rPr>
            </w:pPr>
          </w:p>
        </w:tc>
        <w:tc>
          <w:tcPr>
            <w:tcW w:w="6315" w:type="dxa"/>
            <w:shd w:val="clear" w:color="auto" w:fill="EADEE7"/>
          </w:tcPr>
          <w:p w14:paraId="725E5967" w14:textId="77777777" w:rsidR="00F84BD5" w:rsidRPr="0026232E" w:rsidRDefault="00F84BD5" w:rsidP="00867E5B">
            <w:pPr>
              <w:numPr>
                <w:ilvl w:val="0"/>
                <w:numId w:val="8"/>
              </w:numPr>
              <w:rPr>
                <w:rFonts w:cstheme="minorHAnsi"/>
                <w:sz w:val="24"/>
                <w:szCs w:val="24"/>
              </w:rPr>
            </w:pPr>
            <w:r w:rsidRPr="0026232E">
              <w:rPr>
                <w:rFonts w:cstheme="minorHAnsi"/>
                <w:sz w:val="24"/>
                <w:szCs w:val="24"/>
              </w:rPr>
              <w:t>Higher Apprenticeship talks from specific firms</w:t>
            </w:r>
          </w:p>
          <w:p w14:paraId="2898BD21" w14:textId="77777777" w:rsidR="00F84BD5" w:rsidRPr="0026232E" w:rsidRDefault="00F84BD5" w:rsidP="00867E5B">
            <w:pPr>
              <w:numPr>
                <w:ilvl w:val="0"/>
                <w:numId w:val="8"/>
              </w:numPr>
              <w:rPr>
                <w:rFonts w:cstheme="minorHAnsi"/>
                <w:sz w:val="24"/>
                <w:szCs w:val="24"/>
              </w:rPr>
            </w:pPr>
            <w:r w:rsidRPr="0026232E">
              <w:rPr>
                <w:rFonts w:cstheme="minorHAnsi"/>
                <w:sz w:val="24"/>
                <w:szCs w:val="24"/>
              </w:rPr>
              <w:t>Support with job hunting</w:t>
            </w:r>
          </w:p>
          <w:p w14:paraId="24802F37" w14:textId="75985B74" w:rsidR="003A017C" w:rsidRPr="0046063C" w:rsidRDefault="00F84BD5" w:rsidP="0046063C">
            <w:pPr>
              <w:numPr>
                <w:ilvl w:val="0"/>
                <w:numId w:val="8"/>
              </w:numPr>
              <w:rPr>
                <w:rFonts w:cstheme="minorHAnsi"/>
                <w:sz w:val="24"/>
                <w:szCs w:val="24"/>
              </w:rPr>
            </w:pPr>
            <w:r w:rsidRPr="0026232E">
              <w:rPr>
                <w:rFonts w:cstheme="minorHAnsi"/>
                <w:sz w:val="24"/>
                <w:szCs w:val="24"/>
              </w:rPr>
              <w:t>Bourne Ambassadors</w:t>
            </w:r>
            <w:r w:rsidR="003A017C">
              <w:rPr>
                <w:rFonts w:cstheme="minorHAnsi"/>
                <w:sz w:val="24"/>
                <w:szCs w:val="24"/>
              </w:rPr>
              <w:t xml:space="preserve"> networking </w:t>
            </w:r>
          </w:p>
          <w:p w14:paraId="3912D385" w14:textId="77777777" w:rsidR="00F84BD5" w:rsidRPr="0026232E" w:rsidRDefault="00BD212E" w:rsidP="00867E5B">
            <w:pPr>
              <w:numPr>
                <w:ilvl w:val="0"/>
                <w:numId w:val="8"/>
              </w:numPr>
              <w:rPr>
                <w:rFonts w:cstheme="minorHAnsi"/>
                <w:sz w:val="24"/>
                <w:szCs w:val="24"/>
              </w:rPr>
            </w:pPr>
            <w:r>
              <w:rPr>
                <w:rFonts w:cstheme="minorHAnsi"/>
                <w:sz w:val="24"/>
                <w:szCs w:val="24"/>
              </w:rPr>
              <w:t>Self-</w:t>
            </w:r>
            <w:r w:rsidR="00F84BD5" w:rsidRPr="0026232E">
              <w:rPr>
                <w:rFonts w:cstheme="minorHAnsi"/>
                <w:sz w:val="24"/>
                <w:szCs w:val="24"/>
              </w:rPr>
              <w:t>employment workshop</w:t>
            </w:r>
          </w:p>
          <w:p w14:paraId="22496052" w14:textId="6E0D92F1" w:rsidR="00F84BD5" w:rsidRDefault="0046063C" w:rsidP="00867E5B">
            <w:pPr>
              <w:numPr>
                <w:ilvl w:val="0"/>
                <w:numId w:val="8"/>
              </w:numPr>
              <w:rPr>
                <w:rFonts w:cstheme="minorHAnsi"/>
                <w:sz w:val="24"/>
                <w:szCs w:val="24"/>
              </w:rPr>
            </w:pPr>
            <w:r>
              <w:rPr>
                <w:rFonts w:cstheme="minorHAnsi"/>
                <w:sz w:val="24"/>
                <w:szCs w:val="24"/>
              </w:rPr>
              <w:t>Post</w:t>
            </w:r>
            <w:r w:rsidR="00867E5B">
              <w:rPr>
                <w:rFonts w:cstheme="minorHAnsi"/>
                <w:sz w:val="24"/>
                <w:szCs w:val="24"/>
              </w:rPr>
              <w:t xml:space="preserve"> 18 options talk</w:t>
            </w:r>
            <w:r>
              <w:rPr>
                <w:rFonts w:cstheme="minorHAnsi"/>
                <w:sz w:val="24"/>
                <w:szCs w:val="24"/>
              </w:rPr>
              <w:t>s including College, university and apprenticeships/employment</w:t>
            </w:r>
          </w:p>
          <w:p w14:paraId="6591E6B0" w14:textId="746E3B37" w:rsidR="00D34DE3" w:rsidRDefault="00D34DE3" w:rsidP="00867E5B">
            <w:pPr>
              <w:numPr>
                <w:ilvl w:val="0"/>
                <w:numId w:val="8"/>
              </w:numPr>
              <w:rPr>
                <w:rFonts w:cstheme="minorHAnsi"/>
                <w:sz w:val="24"/>
                <w:szCs w:val="24"/>
              </w:rPr>
            </w:pPr>
            <w:r>
              <w:rPr>
                <w:rFonts w:cstheme="minorHAnsi"/>
                <w:sz w:val="24"/>
                <w:szCs w:val="24"/>
              </w:rPr>
              <w:t xml:space="preserve">1 to </w:t>
            </w:r>
            <w:r w:rsidR="0046063C">
              <w:rPr>
                <w:rFonts w:cstheme="minorHAnsi"/>
                <w:sz w:val="24"/>
                <w:szCs w:val="24"/>
              </w:rPr>
              <w:t>1</w:t>
            </w:r>
            <w:r>
              <w:rPr>
                <w:rFonts w:cstheme="minorHAnsi"/>
                <w:sz w:val="24"/>
                <w:szCs w:val="24"/>
              </w:rPr>
              <w:t xml:space="preserve"> guidance</w:t>
            </w:r>
          </w:p>
          <w:p w14:paraId="440CAAF1" w14:textId="5B649DC3" w:rsidR="00D34DE3" w:rsidRDefault="00D34DE3" w:rsidP="00867E5B">
            <w:pPr>
              <w:numPr>
                <w:ilvl w:val="0"/>
                <w:numId w:val="8"/>
              </w:numPr>
              <w:rPr>
                <w:rFonts w:cstheme="minorHAnsi"/>
                <w:sz w:val="24"/>
                <w:szCs w:val="24"/>
              </w:rPr>
            </w:pPr>
            <w:r>
              <w:rPr>
                <w:rFonts w:cstheme="minorHAnsi"/>
                <w:sz w:val="24"/>
                <w:szCs w:val="24"/>
              </w:rPr>
              <w:t>UCA</w:t>
            </w:r>
            <w:r w:rsidR="0046063C">
              <w:rPr>
                <w:rFonts w:cstheme="minorHAnsi"/>
                <w:sz w:val="24"/>
                <w:szCs w:val="24"/>
              </w:rPr>
              <w:t>S</w:t>
            </w:r>
            <w:r>
              <w:rPr>
                <w:rFonts w:cstheme="minorHAnsi"/>
                <w:sz w:val="24"/>
                <w:szCs w:val="24"/>
              </w:rPr>
              <w:t xml:space="preserve"> applications </w:t>
            </w:r>
          </w:p>
          <w:p w14:paraId="779600DD" w14:textId="6960985B" w:rsidR="0046063C" w:rsidRDefault="0046063C" w:rsidP="00867E5B">
            <w:pPr>
              <w:numPr>
                <w:ilvl w:val="0"/>
                <w:numId w:val="8"/>
              </w:numPr>
              <w:rPr>
                <w:rFonts w:cstheme="minorHAnsi"/>
                <w:sz w:val="24"/>
                <w:szCs w:val="24"/>
              </w:rPr>
            </w:pPr>
            <w:r>
              <w:rPr>
                <w:rFonts w:cstheme="minorHAnsi"/>
                <w:sz w:val="24"/>
                <w:szCs w:val="24"/>
              </w:rPr>
              <w:t>GAP year guidance</w:t>
            </w:r>
          </w:p>
          <w:p w14:paraId="0FF168C7" w14:textId="77777777" w:rsidR="0046063C" w:rsidRPr="00867E5B" w:rsidRDefault="0046063C" w:rsidP="0046063C">
            <w:pPr>
              <w:rPr>
                <w:rFonts w:cstheme="minorHAnsi"/>
                <w:b/>
                <w:bCs/>
                <w:sz w:val="24"/>
                <w:szCs w:val="24"/>
              </w:rPr>
            </w:pPr>
            <w:r w:rsidRPr="00867E5B">
              <w:rPr>
                <w:rFonts w:cstheme="minorHAnsi"/>
                <w:b/>
                <w:bCs/>
                <w:sz w:val="24"/>
                <w:szCs w:val="24"/>
              </w:rPr>
              <w:t>Targeted Activities</w:t>
            </w:r>
          </w:p>
          <w:p w14:paraId="2AC74903" w14:textId="5BC3CB61" w:rsidR="00D34DE3" w:rsidRDefault="0046063C" w:rsidP="0046063C">
            <w:pPr>
              <w:pStyle w:val="ListParagraph"/>
              <w:numPr>
                <w:ilvl w:val="0"/>
                <w:numId w:val="31"/>
              </w:numPr>
              <w:rPr>
                <w:rFonts w:cstheme="minorHAnsi"/>
                <w:sz w:val="24"/>
                <w:szCs w:val="24"/>
              </w:rPr>
            </w:pPr>
            <w:r w:rsidRPr="0046063C">
              <w:rPr>
                <w:rFonts w:cstheme="minorHAnsi"/>
                <w:sz w:val="24"/>
                <w:szCs w:val="24"/>
              </w:rPr>
              <w:t>Elephant</w:t>
            </w:r>
            <w:r>
              <w:rPr>
                <w:rFonts w:cstheme="minorHAnsi"/>
                <w:sz w:val="24"/>
                <w:szCs w:val="24"/>
              </w:rPr>
              <w:t xml:space="preserve"> Group top third most able programme</w:t>
            </w:r>
          </w:p>
          <w:p w14:paraId="1600207D" w14:textId="77777777" w:rsidR="00F84BD5" w:rsidRDefault="0046063C" w:rsidP="0046063C">
            <w:pPr>
              <w:pStyle w:val="ListParagraph"/>
              <w:numPr>
                <w:ilvl w:val="0"/>
                <w:numId w:val="31"/>
              </w:numPr>
              <w:rPr>
                <w:rFonts w:cstheme="minorHAnsi"/>
                <w:bCs/>
                <w:sz w:val="24"/>
                <w:szCs w:val="24"/>
              </w:rPr>
            </w:pPr>
            <w:r w:rsidRPr="0046063C">
              <w:rPr>
                <w:rFonts w:cstheme="minorHAnsi"/>
                <w:bCs/>
                <w:sz w:val="24"/>
                <w:szCs w:val="24"/>
              </w:rPr>
              <w:t>Oxbridge and interview prep</w:t>
            </w:r>
          </w:p>
          <w:p w14:paraId="7400FCCF" w14:textId="784C5143" w:rsidR="0046063C" w:rsidRPr="0046063C" w:rsidRDefault="0046063C" w:rsidP="0046063C">
            <w:pPr>
              <w:pStyle w:val="ListParagraph"/>
              <w:numPr>
                <w:ilvl w:val="0"/>
                <w:numId w:val="31"/>
              </w:numPr>
              <w:rPr>
                <w:rFonts w:cstheme="minorHAnsi"/>
                <w:bCs/>
                <w:sz w:val="24"/>
                <w:szCs w:val="24"/>
              </w:rPr>
            </w:pPr>
          </w:p>
        </w:tc>
      </w:tr>
    </w:tbl>
    <w:p w14:paraId="47BB67F3" w14:textId="77777777" w:rsidR="00F71B4E" w:rsidRDefault="00F71B4E" w:rsidP="00D95FE1">
      <w:pPr>
        <w:rPr>
          <w:rFonts w:cstheme="minorHAnsi"/>
          <w:sz w:val="24"/>
          <w:szCs w:val="24"/>
        </w:rPr>
      </w:pPr>
    </w:p>
    <w:p w14:paraId="09FBDB32" w14:textId="0944B9BA" w:rsidR="00F71B4E" w:rsidRDefault="00F71B4E" w:rsidP="00F71B4E">
      <w:pPr>
        <w:jc w:val="center"/>
        <w:rPr>
          <w:rFonts w:cstheme="minorHAnsi"/>
          <w:sz w:val="24"/>
          <w:szCs w:val="24"/>
        </w:rPr>
      </w:pPr>
      <w:r>
        <w:rPr>
          <w:rFonts w:cstheme="minorHAnsi"/>
          <w:noProof/>
          <w:sz w:val="24"/>
          <w:szCs w:val="24"/>
        </w:rPr>
        <w:drawing>
          <wp:inline distT="0" distB="0" distL="0" distR="0" wp14:anchorId="2C95C700" wp14:editId="1235D7F8">
            <wp:extent cx="5191125" cy="3434103"/>
            <wp:effectExtent l="0" t="0" r="0" b="0"/>
            <wp:docPr id="14" name="Picture 14"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 in front of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8981" cy="3445915"/>
                    </a:xfrm>
                    <a:prstGeom prst="rect">
                      <a:avLst/>
                    </a:prstGeom>
                  </pic:spPr>
                </pic:pic>
              </a:graphicData>
            </a:graphic>
          </wp:inline>
        </w:drawing>
      </w:r>
    </w:p>
    <w:p w14:paraId="68A3A65E" w14:textId="68C9FDC3" w:rsidR="00F71B4E" w:rsidRDefault="00F71B4E" w:rsidP="00D95FE1">
      <w:pPr>
        <w:rPr>
          <w:rFonts w:cstheme="minorHAnsi"/>
          <w:sz w:val="24"/>
          <w:szCs w:val="24"/>
        </w:rPr>
        <w:sectPr w:rsidR="00F71B4E" w:rsidSect="005F4B92">
          <w:headerReference w:type="default" r:id="rId12"/>
          <w:footerReference w:type="default" r:id="rId13"/>
          <w:pgSz w:w="11906" w:h="16838"/>
          <w:pgMar w:top="1440" w:right="1440" w:bottom="1440" w:left="1440" w:header="708" w:footer="708" w:gutter="0"/>
          <w:pgBorders w:offsetFrom="page">
            <w:top w:val="thinThickSmallGap" w:sz="24" w:space="24" w:color="FF89FF"/>
            <w:left w:val="thinThickSmallGap" w:sz="24" w:space="24" w:color="FF89FF"/>
            <w:bottom w:val="thickThinSmallGap" w:sz="24" w:space="24" w:color="FF89FF"/>
            <w:right w:val="thickThinSmallGap" w:sz="24" w:space="24" w:color="FF89FF"/>
          </w:pgBorders>
          <w:cols w:space="708"/>
          <w:docGrid w:linePitch="360"/>
        </w:sectPr>
      </w:pPr>
    </w:p>
    <w:p w14:paraId="1D493F17" w14:textId="77777777" w:rsidR="0078339C" w:rsidRDefault="0078339C" w:rsidP="00B23818">
      <w:pPr>
        <w:rPr>
          <w:b/>
          <w:sz w:val="28"/>
          <w:szCs w:val="28"/>
          <w:u w:val="single"/>
        </w:rPr>
      </w:pPr>
    </w:p>
    <w:p w14:paraId="59C38F91" w14:textId="63B7E855" w:rsidR="001D1938" w:rsidRPr="001D1938" w:rsidRDefault="001D1938" w:rsidP="001D1938">
      <w:pPr>
        <w:rPr>
          <w:rFonts w:cstheme="minorHAnsi"/>
          <w:b/>
          <w:sz w:val="36"/>
          <w:szCs w:val="36"/>
          <w:u w:val="single"/>
        </w:rPr>
      </w:pPr>
      <w:r w:rsidRPr="001D1938">
        <w:rPr>
          <w:rFonts w:cstheme="minorHAnsi"/>
          <w:b/>
          <w:sz w:val="36"/>
          <w:szCs w:val="36"/>
          <w:u w:val="single"/>
        </w:rPr>
        <w:t>APPENDIX</w:t>
      </w:r>
    </w:p>
    <w:p w14:paraId="4525FE63" w14:textId="091CFC7F" w:rsidR="001D1938" w:rsidRPr="00341792" w:rsidRDefault="001D1938" w:rsidP="001D1938">
      <w:pPr>
        <w:rPr>
          <w:rFonts w:cstheme="minorHAnsi"/>
          <w:b/>
          <w:sz w:val="24"/>
          <w:szCs w:val="24"/>
        </w:rPr>
      </w:pPr>
    </w:p>
    <w:p w14:paraId="5D9D0756" w14:textId="77777777" w:rsidR="001D1938" w:rsidRDefault="001D1938" w:rsidP="001D1938">
      <w:pPr>
        <w:rPr>
          <w:rFonts w:cstheme="minorHAnsi"/>
          <w:sz w:val="24"/>
          <w:szCs w:val="24"/>
        </w:rPr>
      </w:pPr>
      <w:r>
        <w:rPr>
          <w:rFonts w:cstheme="minorHAnsi"/>
          <w:sz w:val="24"/>
          <w:szCs w:val="24"/>
        </w:rPr>
        <w:t>In 2013 Sir John Holman</w:t>
      </w:r>
      <w:r w:rsidRPr="009B4B3D">
        <w:rPr>
          <w:rFonts w:cstheme="minorHAnsi"/>
          <w:sz w:val="24"/>
          <w:szCs w:val="24"/>
        </w:rPr>
        <w:t xml:space="preserve"> was commissioned by the Gatsby Charitable foundation to undertake research into good careers guidance. </w:t>
      </w:r>
      <w:r>
        <w:rPr>
          <w:rFonts w:cstheme="minorHAnsi"/>
          <w:sz w:val="24"/>
          <w:szCs w:val="24"/>
        </w:rPr>
        <w:t>He established there were eight benchmarks required to ensure students make well-informed good careers decisions.</w:t>
      </w:r>
    </w:p>
    <w:p w14:paraId="6C2F533E" w14:textId="77777777" w:rsidR="001D1938" w:rsidRDefault="001D1938" w:rsidP="001D1938">
      <w:pPr>
        <w:rPr>
          <w:rFonts w:cstheme="minorHAnsi"/>
          <w:sz w:val="24"/>
          <w:szCs w:val="24"/>
        </w:rPr>
      </w:pPr>
      <w:r>
        <w:rPr>
          <w:rFonts w:cstheme="minorHAnsi"/>
          <w:sz w:val="24"/>
          <w:szCs w:val="24"/>
        </w:rPr>
        <w:t>The Bourne Academy scores 100% for all benchmarks on the Gatsby self-evaluative Compass tool that is completed every term. The Gatsby benchmarks are:</w:t>
      </w:r>
    </w:p>
    <w:tbl>
      <w:tblPr>
        <w:tblStyle w:val="TableGrid"/>
        <w:tblW w:w="0" w:type="auto"/>
        <w:tblLook w:val="04A0" w:firstRow="1" w:lastRow="0" w:firstColumn="1" w:lastColumn="0" w:noHBand="0" w:noVBand="1"/>
      </w:tblPr>
      <w:tblGrid>
        <w:gridCol w:w="627"/>
        <w:gridCol w:w="5605"/>
      </w:tblGrid>
      <w:tr w:rsidR="001D1938" w14:paraId="34269A2B" w14:textId="77777777" w:rsidTr="005C707A">
        <w:tc>
          <w:tcPr>
            <w:tcW w:w="627" w:type="dxa"/>
            <w:shd w:val="clear" w:color="auto" w:fill="9CC2E5" w:themeFill="accent1" w:themeFillTint="99"/>
          </w:tcPr>
          <w:p w14:paraId="6E996C07" w14:textId="77777777" w:rsidR="001D1938" w:rsidRPr="000230D4" w:rsidRDefault="001D1938" w:rsidP="005C707A">
            <w:pPr>
              <w:rPr>
                <w:rFonts w:cstheme="minorHAnsi"/>
                <w:b/>
                <w:sz w:val="28"/>
                <w:szCs w:val="28"/>
              </w:rPr>
            </w:pPr>
            <w:r w:rsidRPr="000230D4">
              <w:rPr>
                <w:rFonts w:cstheme="minorHAnsi"/>
                <w:b/>
                <w:sz w:val="28"/>
                <w:szCs w:val="28"/>
              </w:rPr>
              <w:t>No.</w:t>
            </w:r>
          </w:p>
        </w:tc>
        <w:tc>
          <w:tcPr>
            <w:tcW w:w="5605" w:type="dxa"/>
            <w:shd w:val="clear" w:color="auto" w:fill="9CC2E5" w:themeFill="accent1" w:themeFillTint="99"/>
          </w:tcPr>
          <w:p w14:paraId="0ED24826" w14:textId="77777777" w:rsidR="001D1938" w:rsidRPr="000230D4" w:rsidRDefault="001D1938" w:rsidP="005C707A">
            <w:pPr>
              <w:rPr>
                <w:rFonts w:cstheme="minorHAnsi"/>
                <w:b/>
                <w:sz w:val="28"/>
                <w:szCs w:val="28"/>
              </w:rPr>
            </w:pPr>
            <w:r>
              <w:rPr>
                <w:rFonts w:cstheme="minorHAnsi"/>
                <w:b/>
                <w:sz w:val="28"/>
                <w:szCs w:val="28"/>
              </w:rPr>
              <w:t xml:space="preserve"> Gatsby </w:t>
            </w:r>
            <w:r w:rsidRPr="000230D4">
              <w:rPr>
                <w:rFonts w:cstheme="minorHAnsi"/>
                <w:b/>
                <w:sz w:val="28"/>
                <w:szCs w:val="28"/>
              </w:rPr>
              <w:t>Benchmark</w:t>
            </w:r>
          </w:p>
        </w:tc>
      </w:tr>
      <w:tr w:rsidR="001D1938" w14:paraId="02EC20E3" w14:textId="77777777" w:rsidTr="005C707A">
        <w:tc>
          <w:tcPr>
            <w:tcW w:w="627" w:type="dxa"/>
            <w:shd w:val="clear" w:color="auto" w:fill="9CC2E5" w:themeFill="accent1" w:themeFillTint="99"/>
          </w:tcPr>
          <w:p w14:paraId="47F53E95" w14:textId="77777777" w:rsidR="001D1938" w:rsidRDefault="001D1938" w:rsidP="005C707A">
            <w:pPr>
              <w:rPr>
                <w:rFonts w:cstheme="minorHAnsi"/>
                <w:sz w:val="24"/>
                <w:szCs w:val="24"/>
              </w:rPr>
            </w:pPr>
            <w:r>
              <w:rPr>
                <w:rFonts w:cstheme="minorHAnsi"/>
                <w:sz w:val="24"/>
                <w:szCs w:val="24"/>
              </w:rPr>
              <w:t>1</w:t>
            </w:r>
          </w:p>
        </w:tc>
        <w:tc>
          <w:tcPr>
            <w:tcW w:w="5605" w:type="dxa"/>
            <w:shd w:val="clear" w:color="auto" w:fill="9CC2E5" w:themeFill="accent1" w:themeFillTint="99"/>
          </w:tcPr>
          <w:p w14:paraId="266EC79A" w14:textId="77777777" w:rsidR="001D1938" w:rsidRDefault="001D1938" w:rsidP="005C707A">
            <w:pPr>
              <w:rPr>
                <w:rFonts w:cstheme="minorHAnsi"/>
                <w:sz w:val="24"/>
                <w:szCs w:val="24"/>
              </w:rPr>
            </w:pPr>
            <w:r>
              <w:rPr>
                <w:rFonts w:cstheme="minorHAnsi"/>
                <w:sz w:val="24"/>
                <w:szCs w:val="24"/>
              </w:rPr>
              <w:t>A stable careers programme</w:t>
            </w:r>
          </w:p>
        </w:tc>
      </w:tr>
      <w:tr w:rsidR="001D1938" w14:paraId="0EBA85DA" w14:textId="77777777" w:rsidTr="005C707A">
        <w:tc>
          <w:tcPr>
            <w:tcW w:w="627" w:type="dxa"/>
            <w:shd w:val="clear" w:color="auto" w:fill="9CC2E5" w:themeFill="accent1" w:themeFillTint="99"/>
          </w:tcPr>
          <w:p w14:paraId="37B651F2" w14:textId="77777777" w:rsidR="001D1938" w:rsidRDefault="001D1938" w:rsidP="005C707A">
            <w:pPr>
              <w:rPr>
                <w:rFonts w:cstheme="minorHAnsi"/>
                <w:sz w:val="24"/>
                <w:szCs w:val="24"/>
              </w:rPr>
            </w:pPr>
            <w:r>
              <w:rPr>
                <w:rFonts w:cstheme="minorHAnsi"/>
                <w:sz w:val="24"/>
                <w:szCs w:val="24"/>
              </w:rPr>
              <w:t>2</w:t>
            </w:r>
          </w:p>
        </w:tc>
        <w:tc>
          <w:tcPr>
            <w:tcW w:w="5605" w:type="dxa"/>
            <w:shd w:val="clear" w:color="auto" w:fill="9CC2E5" w:themeFill="accent1" w:themeFillTint="99"/>
          </w:tcPr>
          <w:p w14:paraId="68729492" w14:textId="77777777" w:rsidR="001D1938" w:rsidRDefault="001D1938" w:rsidP="005C707A">
            <w:pPr>
              <w:rPr>
                <w:rFonts w:cstheme="minorHAnsi"/>
                <w:sz w:val="24"/>
                <w:szCs w:val="24"/>
              </w:rPr>
            </w:pPr>
            <w:r>
              <w:rPr>
                <w:rFonts w:cstheme="minorHAnsi"/>
                <w:sz w:val="24"/>
                <w:szCs w:val="24"/>
              </w:rPr>
              <w:t>Learning from career and labour market information</w:t>
            </w:r>
          </w:p>
        </w:tc>
      </w:tr>
      <w:tr w:rsidR="001D1938" w14:paraId="251DA0DB" w14:textId="77777777" w:rsidTr="005C707A">
        <w:tc>
          <w:tcPr>
            <w:tcW w:w="627" w:type="dxa"/>
            <w:shd w:val="clear" w:color="auto" w:fill="9CC2E5" w:themeFill="accent1" w:themeFillTint="99"/>
          </w:tcPr>
          <w:p w14:paraId="24ADA363" w14:textId="77777777" w:rsidR="001D1938" w:rsidRDefault="001D1938" w:rsidP="005C707A">
            <w:pPr>
              <w:rPr>
                <w:rFonts w:cstheme="minorHAnsi"/>
                <w:sz w:val="24"/>
                <w:szCs w:val="24"/>
              </w:rPr>
            </w:pPr>
            <w:r>
              <w:rPr>
                <w:rFonts w:cstheme="minorHAnsi"/>
                <w:sz w:val="24"/>
                <w:szCs w:val="24"/>
              </w:rPr>
              <w:t>3</w:t>
            </w:r>
          </w:p>
        </w:tc>
        <w:tc>
          <w:tcPr>
            <w:tcW w:w="5605" w:type="dxa"/>
            <w:shd w:val="clear" w:color="auto" w:fill="9CC2E5" w:themeFill="accent1" w:themeFillTint="99"/>
          </w:tcPr>
          <w:p w14:paraId="3461C05E" w14:textId="77777777" w:rsidR="001D1938" w:rsidRDefault="001D1938" w:rsidP="005C707A">
            <w:pPr>
              <w:rPr>
                <w:rFonts w:cstheme="minorHAnsi"/>
                <w:sz w:val="24"/>
                <w:szCs w:val="24"/>
              </w:rPr>
            </w:pPr>
            <w:r>
              <w:rPr>
                <w:rFonts w:cstheme="minorHAnsi"/>
                <w:sz w:val="24"/>
                <w:szCs w:val="24"/>
              </w:rPr>
              <w:t>Addressing the needs of each pupil</w:t>
            </w:r>
          </w:p>
        </w:tc>
      </w:tr>
      <w:tr w:rsidR="001D1938" w14:paraId="108F0AA9" w14:textId="77777777" w:rsidTr="005C707A">
        <w:tc>
          <w:tcPr>
            <w:tcW w:w="627" w:type="dxa"/>
            <w:shd w:val="clear" w:color="auto" w:fill="9CC2E5" w:themeFill="accent1" w:themeFillTint="99"/>
          </w:tcPr>
          <w:p w14:paraId="7CB0A8B4" w14:textId="77777777" w:rsidR="001D1938" w:rsidRDefault="001D1938" w:rsidP="005C707A">
            <w:pPr>
              <w:rPr>
                <w:rFonts w:cstheme="minorHAnsi"/>
                <w:sz w:val="24"/>
                <w:szCs w:val="24"/>
              </w:rPr>
            </w:pPr>
            <w:r>
              <w:rPr>
                <w:rFonts w:cstheme="minorHAnsi"/>
                <w:sz w:val="24"/>
                <w:szCs w:val="24"/>
              </w:rPr>
              <w:t>4</w:t>
            </w:r>
          </w:p>
        </w:tc>
        <w:tc>
          <w:tcPr>
            <w:tcW w:w="5605" w:type="dxa"/>
            <w:shd w:val="clear" w:color="auto" w:fill="9CC2E5" w:themeFill="accent1" w:themeFillTint="99"/>
          </w:tcPr>
          <w:p w14:paraId="2044F59B" w14:textId="77777777" w:rsidR="001D1938" w:rsidRDefault="001D1938" w:rsidP="005C707A">
            <w:pPr>
              <w:rPr>
                <w:rFonts w:cstheme="minorHAnsi"/>
                <w:sz w:val="24"/>
                <w:szCs w:val="24"/>
              </w:rPr>
            </w:pPr>
            <w:r>
              <w:rPr>
                <w:rFonts w:cstheme="minorHAnsi"/>
                <w:sz w:val="24"/>
                <w:szCs w:val="24"/>
              </w:rPr>
              <w:t>Linking curriculum learning to careers</w:t>
            </w:r>
          </w:p>
        </w:tc>
      </w:tr>
      <w:tr w:rsidR="001D1938" w14:paraId="5A1478F4" w14:textId="77777777" w:rsidTr="005C707A">
        <w:tc>
          <w:tcPr>
            <w:tcW w:w="627" w:type="dxa"/>
            <w:shd w:val="clear" w:color="auto" w:fill="9CC2E5" w:themeFill="accent1" w:themeFillTint="99"/>
          </w:tcPr>
          <w:p w14:paraId="5A98B695" w14:textId="77777777" w:rsidR="001D1938" w:rsidRDefault="001D1938" w:rsidP="005C707A">
            <w:pPr>
              <w:rPr>
                <w:rFonts w:cstheme="minorHAnsi"/>
                <w:sz w:val="24"/>
                <w:szCs w:val="24"/>
              </w:rPr>
            </w:pPr>
            <w:r>
              <w:rPr>
                <w:rFonts w:cstheme="minorHAnsi"/>
                <w:sz w:val="24"/>
                <w:szCs w:val="24"/>
              </w:rPr>
              <w:t>5</w:t>
            </w:r>
          </w:p>
        </w:tc>
        <w:tc>
          <w:tcPr>
            <w:tcW w:w="5605" w:type="dxa"/>
            <w:shd w:val="clear" w:color="auto" w:fill="9CC2E5" w:themeFill="accent1" w:themeFillTint="99"/>
          </w:tcPr>
          <w:p w14:paraId="2FA14D05" w14:textId="77777777" w:rsidR="001D1938" w:rsidRDefault="001D1938" w:rsidP="005C707A">
            <w:pPr>
              <w:rPr>
                <w:rFonts w:cstheme="minorHAnsi"/>
                <w:sz w:val="24"/>
                <w:szCs w:val="24"/>
              </w:rPr>
            </w:pPr>
            <w:r>
              <w:rPr>
                <w:rFonts w:cstheme="minorHAnsi"/>
                <w:sz w:val="24"/>
                <w:szCs w:val="24"/>
              </w:rPr>
              <w:t>Encounters with employers and employees</w:t>
            </w:r>
          </w:p>
        </w:tc>
      </w:tr>
      <w:tr w:rsidR="001D1938" w14:paraId="005FE356" w14:textId="77777777" w:rsidTr="005C707A">
        <w:tc>
          <w:tcPr>
            <w:tcW w:w="627" w:type="dxa"/>
            <w:shd w:val="clear" w:color="auto" w:fill="9CC2E5" w:themeFill="accent1" w:themeFillTint="99"/>
          </w:tcPr>
          <w:p w14:paraId="5E71150F" w14:textId="77777777" w:rsidR="001D1938" w:rsidRDefault="001D1938" w:rsidP="005C707A">
            <w:pPr>
              <w:rPr>
                <w:rFonts w:cstheme="minorHAnsi"/>
                <w:sz w:val="24"/>
                <w:szCs w:val="24"/>
              </w:rPr>
            </w:pPr>
            <w:r>
              <w:rPr>
                <w:rFonts w:cstheme="minorHAnsi"/>
                <w:sz w:val="24"/>
                <w:szCs w:val="24"/>
              </w:rPr>
              <w:t>6</w:t>
            </w:r>
          </w:p>
        </w:tc>
        <w:tc>
          <w:tcPr>
            <w:tcW w:w="5605" w:type="dxa"/>
            <w:shd w:val="clear" w:color="auto" w:fill="9CC2E5" w:themeFill="accent1" w:themeFillTint="99"/>
          </w:tcPr>
          <w:p w14:paraId="3341DA49" w14:textId="77777777" w:rsidR="001D1938" w:rsidRDefault="001D1938" w:rsidP="005C707A">
            <w:pPr>
              <w:rPr>
                <w:rFonts w:cstheme="minorHAnsi"/>
                <w:sz w:val="24"/>
                <w:szCs w:val="24"/>
              </w:rPr>
            </w:pPr>
            <w:r>
              <w:rPr>
                <w:rFonts w:cstheme="minorHAnsi"/>
                <w:sz w:val="24"/>
                <w:szCs w:val="24"/>
              </w:rPr>
              <w:t>Experiences of workplaces</w:t>
            </w:r>
          </w:p>
        </w:tc>
      </w:tr>
      <w:tr w:rsidR="001D1938" w14:paraId="57787422" w14:textId="77777777" w:rsidTr="005C707A">
        <w:tc>
          <w:tcPr>
            <w:tcW w:w="627" w:type="dxa"/>
            <w:shd w:val="clear" w:color="auto" w:fill="9CC2E5" w:themeFill="accent1" w:themeFillTint="99"/>
          </w:tcPr>
          <w:p w14:paraId="79A11249" w14:textId="77777777" w:rsidR="001D1938" w:rsidRDefault="001D1938" w:rsidP="005C707A">
            <w:pPr>
              <w:rPr>
                <w:rFonts w:cstheme="minorHAnsi"/>
                <w:sz w:val="24"/>
                <w:szCs w:val="24"/>
              </w:rPr>
            </w:pPr>
            <w:r>
              <w:rPr>
                <w:rFonts w:cstheme="minorHAnsi"/>
                <w:sz w:val="24"/>
                <w:szCs w:val="24"/>
              </w:rPr>
              <w:t>7</w:t>
            </w:r>
          </w:p>
        </w:tc>
        <w:tc>
          <w:tcPr>
            <w:tcW w:w="5605" w:type="dxa"/>
            <w:shd w:val="clear" w:color="auto" w:fill="9CC2E5" w:themeFill="accent1" w:themeFillTint="99"/>
          </w:tcPr>
          <w:p w14:paraId="334775A1" w14:textId="77777777" w:rsidR="001D1938" w:rsidRDefault="001D1938" w:rsidP="005C707A">
            <w:pPr>
              <w:rPr>
                <w:rFonts w:cstheme="minorHAnsi"/>
                <w:sz w:val="24"/>
                <w:szCs w:val="24"/>
              </w:rPr>
            </w:pPr>
            <w:r>
              <w:rPr>
                <w:rFonts w:cstheme="minorHAnsi"/>
                <w:sz w:val="24"/>
                <w:szCs w:val="24"/>
              </w:rPr>
              <w:t>Encounters with further and higher education</w:t>
            </w:r>
          </w:p>
        </w:tc>
      </w:tr>
      <w:tr w:rsidR="001D1938" w14:paraId="057F30C7" w14:textId="77777777" w:rsidTr="005C707A">
        <w:tc>
          <w:tcPr>
            <w:tcW w:w="627" w:type="dxa"/>
            <w:shd w:val="clear" w:color="auto" w:fill="9CC2E5" w:themeFill="accent1" w:themeFillTint="99"/>
          </w:tcPr>
          <w:p w14:paraId="430C239A" w14:textId="77777777" w:rsidR="001D1938" w:rsidRDefault="001D1938" w:rsidP="005C707A">
            <w:pPr>
              <w:rPr>
                <w:rFonts w:cstheme="minorHAnsi"/>
                <w:sz w:val="24"/>
                <w:szCs w:val="24"/>
              </w:rPr>
            </w:pPr>
            <w:r>
              <w:rPr>
                <w:rFonts w:cstheme="minorHAnsi"/>
                <w:sz w:val="24"/>
                <w:szCs w:val="24"/>
              </w:rPr>
              <w:t>8</w:t>
            </w:r>
          </w:p>
        </w:tc>
        <w:tc>
          <w:tcPr>
            <w:tcW w:w="5605" w:type="dxa"/>
            <w:shd w:val="clear" w:color="auto" w:fill="9CC2E5" w:themeFill="accent1" w:themeFillTint="99"/>
          </w:tcPr>
          <w:p w14:paraId="43BEB053" w14:textId="77777777" w:rsidR="001D1938" w:rsidRDefault="001D1938" w:rsidP="005C707A">
            <w:pPr>
              <w:rPr>
                <w:rFonts w:cstheme="minorHAnsi"/>
                <w:sz w:val="24"/>
                <w:szCs w:val="24"/>
              </w:rPr>
            </w:pPr>
            <w:r>
              <w:rPr>
                <w:rFonts w:cstheme="minorHAnsi"/>
                <w:sz w:val="24"/>
                <w:szCs w:val="24"/>
              </w:rPr>
              <w:t>Personal Guidance</w:t>
            </w:r>
          </w:p>
        </w:tc>
      </w:tr>
    </w:tbl>
    <w:p w14:paraId="7B7F06D9" w14:textId="77777777" w:rsidR="001D1938" w:rsidRDefault="001D1938" w:rsidP="001D1938">
      <w:pPr>
        <w:rPr>
          <w:rFonts w:ascii="Lucida Sans" w:hAnsi="Lucida Sans" w:cstheme="minorHAnsi"/>
          <w:b/>
          <w:sz w:val="24"/>
          <w:szCs w:val="24"/>
        </w:rPr>
      </w:pPr>
    </w:p>
    <w:p w14:paraId="5336BAC0" w14:textId="77777777" w:rsidR="001D1938" w:rsidRPr="0051582D" w:rsidRDefault="001D1938" w:rsidP="001D1938">
      <w:pPr>
        <w:rPr>
          <w:b/>
        </w:rPr>
      </w:pPr>
      <w:r w:rsidRPr="0026232E">
        <w:rPr>
          <w:rFonts w:cstheme="minorHAnsi"/>
          <w:sz w:val="24"/>
          <w:szCs w:val="24"/>
        </w:rPr>
        <w:t xml:space="preserve">Our careers programme is based around </w:t>
      </w:r>
      <w:r>
        <w:rPr>
          <w:rFonts w:cstheme="minorHAnsi"/>
          <w:sz w:val="24"/>
          <w:szCs w:val="24"/>
        </w:rPr>
        <w:t xml:space="preserve">creatively delivering </w:t>
      </w:r>
      <w:proofErr w:type="gramStart"/>
      <w:r>
        <w:rPr>
          <w:rFonts w:cstheme="minorHAnsi"/>
          <w:sz w:val="24"/>
          <w:szCs w:val="24"/>
        </w:rPr>
        <w:t>all of</w:t>
      </w:r>
      <w:proofErr w:type="gramEnd"/>
      <w:r>
        <w:rPr>
          <w:rFonts w:cstheme="minorHAnsi"/>
          <w:sz w:val="24"/>
          <w:szCs w:val="24"/>
        </w:rPr>
        <w:t xml:space="preserve"> </w:t>
      </w:r>
      <w:r w:rsidRPr="0026232E">
        <w:rPr>
          <w:rFonts w:cstheme="minorHAnsi"/>
          <w:sz w:val="24"/>
          <w:szCs w:val="24"/>
        </w:rPr>
        <w:t xml:space="preserve">the Gatsby benchmarks for </w:t>
      </w:r>
      <w:r>
        <w:rPr>
          <w:rFonts w:cstheme="minorHAnsi"/>
          <w:sz w:val="24"/>
          <w:szCs w:val="24"/>
        </w:rPr>
        <w:t>careers best practice. T</w:t>
      </w:r>
      <w:r w:rsidRPr="0026232E">
        <w:rPr>
          <w:rFonts w:cstheme="minorHAnsi"/>
          <w:sz w:val="24"/>
          <w:szCs w:val="24"/>
        </w:rPr>
        <w:t>he addition o</w:t>
      </w:r>
      <w:r>
        <w:rPr>
          <w:rFonts w:cstheme="minorHAnsi"/>
          <w:sz w:val="24"/>
          <w:szCs w:val="24"/>
        </w:rPr>
        <w:t>f our quality careers mark</w:t>
      </w:r>
      <w:r w:rsidRPr="0026232E">
        <w:rPr>
          <w:rFonts w:cstheme="minorHAnsi"/>
          <w:sz w:val="24"/>
          <w:szCs w:val="24"/>
        </w:rPr>
        <w:t xml:space="preserve"> </w:t>
      </w:r>
      <w:r>
        <w:rPr>
          <w:rFonts w:cstheme="minorHAnsi"/>
          <w:sz w:val="24"/>
          <w:szCs w:val="24"/>
        </w:rPr>
        <w:t>“</w:t>
      </w:r>
      <w:r w:rsidRPr="0026232E">
        <w:rPr>
          <w:rFonts w:cstheme="minorHAnsi"/>
          <w:sz w:val="24"/>
          <w:szCs w:val="24"/>
        </w:rPr>
        <w:t xml:space="preserve">Investors </w:t>
      </w:r>
      <w:proofErr w:type="gramStart"/>
      <w:r w:rsidRPr="0026232E">
        <w:rPr>
          <w:rFonts w:cstheme="minorHAnsi"/>
          <w:sz w:val="24"/>
          <w:szCs w:val="24"/>
        </w:rPr>
        <w:t>In</w:t>
      </w:r>
      <w:proofErr w:type="gramEnd"/>
      <w:r w:rsidRPr="0026232E">
        <w:rPr>
          <w:rFonts w:cstheme="minorHAnsi"/>
          <w:sz w:val="24"/>
          <w:szCs w:val="24"/>
        </w:rPr>
        <w:t xml:space="preserve"> Careers</w:t>
      </w:r>
      <w:r>
        <w:rPr>
          <w:rFonts w:cstheme="minorHAnsi"/>
          <w:sz w:val="24"/>
          <w:szCs w:val="24"/>
        </w:rPr>
        <w:t xml:space="preserve">” ensures our </w:t>
      </w:r>
      <w:r w:rsidRPr="0026232E">
        <w:rPr>
          <w:rFonts w:cstheme="minorHAnsi"/>
          <w:sz w:val="24"/>
          <w:szCs w:val="24"/>
        </w:rPr>
        <w:t>careers provision is outstanding</w:t>
      </w:r>
      <w:r>
        <w:rPr>
          <w:rFonts w:cstheme="minorHAnsi"/>
          <w:sz w:val="24"/>
          <w:szCs w:val="24"/>
        </w:rPr>
        <w:t xml:space="preserve"> and externally verified and quality controlled</w:t>
      </w:r>
      <w:r w:rsidRPr="0026232E">
        <w:rPr>
          <w:rFonts w:cstheme="minorHAnsi"/>
          <w:sz w:val="24"/>
          <w:szCs w:val="24"/>
        </w:rPr>
        <w:t>.</w:t>
      </w:r>
      <w:r>
        <w:rPr>
          <w:rFonts w:cstheme="minorHAnsi"/>
          <w:sz w:val="24"/>
          <w:szCs w:val="24"/>
        </w:rPr>
        <w:t xml:space="preserve"> </w:t>
      </w:r>
    </w:p>
    <w:p w14:paraId="75A744C5" w14:textId="77777777" w:rsidR="001D1938" w:rsidRPr="00353C08" w:rsidRDefault="001D1938" w:rsidP="001D1938">
      <w:pPr>
        <w:rPr>
          <w:rFonts w:cstheme="minorHAnsi"/>
          <w:sz w:val="24"/>
          <w:szCs w:val="24"/>
        </w:rPr>
      </w:pPr>
      <w:r>
        <w:rPr>
          <w:rFonts w:cstheme="minorHAnsi"/>
          <w:sz w:val="24"/>
          <w:szCs w:val="24"/>
        </w:rPr>
        <w:t xml:space="preserve">At The Bourne Academy we will continue to develop and invest in our creative careers provision.  We want to remain at the cutting edge of careers guidance and continue </w:t>
      </w:r>
      <w:proofErr w:type="gramStart"/>
      <w:r>
        <w:rPr>
          <w:rFonts w:cstheme="minorHAnsi"/>
          <w:sz w:val="24"/>
          <w:szCs w:val="24"/>
        </w:rPr>
        <w:t>to  develop</w:t>
      </w:r>
      <w:proofErr w:type="gramEnd"/>
      <w:r>
        <w:rPr>
          <w:rFonts w:cstheme="minorHAnsi"/>
          <w:sz w:val="24"/>
          <w:szCs w:val="24"/>
        </w:rPr>
        <w:t xml:space="preserve"> our programme to remain as a beacon of outstanding practice across the UK and globally. </w:t>
      </w:r>
      <w:r w:rsidRPr="0026232E">
        <w:rPr>
          <w:rFonts w:cstheme="minorHAnsi"/>
          <w:sz w:val="24"/>
          <w:szCs w:val="24"/>
        </w:rPr>
        <w:t>We see a holis</w:t>
      </w:r>
      <w:r>
        <w:rPr>
          <w:rFonts w:cstheme="minorHAnsi"/>
          <w:sz w:val="24"/>
          <w:szCs w:val="24"/>
        </w:rPr>
        <w:t xml:space="preserve">tic approach to careers that is </w:t>
      </w:r>
      <w:r w:rsidRPr="0026232E">
        <w:rPr>
          <w:rFonts w:cstheme="minorHAnsi"/>
          <w:sz w:val="24"/>
          <w:szCs w:val="24"/>
        </w:rPr>
        <w:t>embedded across subject areas and year groups as essential to achieving this goal.</w:t>
      </w:r>
      <w:r>
        <w:rPr>
          <w:rFonts w:cstheme="minorHAnsi"/>
          <w:sz w:val="24"/>
          <w:szCs w:val="24"/>
        </w:rPr>
        <w:t xml:space="preserve"> We also feel it is important to create a team approach to careers to ensure all teachers, staff, parents and students are confident with their future career choices.</w:t>
      </w:r>
    </w:p>
    <w:p w14:paraId="2D061E6C" w14:textId="592E66EC" w:rsidR="001D1938" w:rsidRPr="003A6496" w:rsidRDefault="001D1938" w:rsidP="001D1938">
      <w:pPr>
        <w:rPr>
          <w:rFonts w:cstheme="minorHAnsi"/>
          <w:b/>
          <w:sz w:val="28"/>
          <w:szCs w:val="28"/>
        </w:rPr>
      </w:pPr>
      <w:r w:rsidRPr="003A6496">
        <w:rPr>
          <w:rFonts w:cstheme="minorHAnsi"/>
          <w:b/>
          <w:sz w:val="28"/>
          <w:szCs w:val="28"/>
        </w:rPr>
        <w:t>FUTURE DEVELOPMENTS &amp; PRIORITIES</w:t>
      </w:r>
    </w:p>
    <w:p w14:paraId="5EC9DB97" w14:textId="77777777" w:rsidR="001D1938" w:rsidRDefault="001D1938" w:rsidP="001D1938">
      <w:pPr>
        <w:rPr>
          <w:rFonts w:cstheme="minorHAnsi"/>
          <w:sz w:val="24"/>
          <w:szCs w:val="24"/>
        </w:rPr>
      </w:pPr>
      <w:r w:rsidRPr="006D791C">
        <w:rPr>
          <w:rFonts w:cstheme="minorHAnsi"/>
          <w:sz w:val="24"/>
          <w:szCs w:val="24"/>
        </w:rPr>
        <w:t xml:space="preserve">The </w:t>
      </w:r>
      <w:r>
        <w:rPr>
          <w:rFonts w:cstheme="minorHAnsi"/>
          <w:sz w:val="24"/>
          <w:szCs w:val="24"/>
        </w:rPr>
        <w:t>next phase of the Careers developments in The Bourne Academy aims to consolidate our existing position to further enhance the careers provision across all year groups and fully embed careers across all subject areas (Gatsby benchmark 4). This will ensure we are able to share our resources and strategies across other schools in the UK whilst also ensuring our own students have the very best careers education and guidance.</w:t>
      </w:r>
    </w:p>
    <w:p w14:paraId="168BBE39" w14:textId="1E80E5A6" w:rsidR="001D1938" w:rsidRDefault="001D1938" w:rsidP="001D1938">
      <w:pPr>
        <w:rPr>
          <w:rFonts w:cstheme="minorHAnsi"/>
          <w:b/>
          <w:sz w:val="28"/>
          <w:szCs w:val="28"/>
        </w:rPr>
      </w:pPr>
    </w:p>
    <w:p w14:paraId="51F6C289" w14:textId="0291D099" w:rsidR="00D712AA" w:rsidRDefault="00D712AA" w:rsidP="001D1938">
      <w:pPr>
        <w:rPr>
          <w:rFonts w:cstheme="minorHAnsi"/>
          <w:b/>
          <w:sz w:val="28"/>
          <w:szCs w:val="28"/>
        </w:rPr>
      </w:pPr>
    </w:p>
    <w:p w14:paraId="2EFC345B" w14:textId="77777777" w:rsidR="00D712AA" w:rsidRDefault="00D712AA" w:rsidP="001D1938">
      <w:pPr>
        <w:rPr>
          <w:rFonts w:cstheme="minorHAnsi"/>
          <w:sz w:val="24"/>
          <w:szCs w:val="24"/>
        </w:rPr>
      </w:pPr>
    </w:p>
    <w:p w14:paraId="0A0D4A42" w14:textId="57ECB196" w:rsidR="001D1938" w:rsidRDefault="001D1938" w:rsidP="001D1938">
      <w:pPr>
        <w:rPr>
          <w:rFonts w:cstheme="minorHAnsi"/>
          <w:b/>
          <w:bCs/>
          <w:sz w:val="24"/>
          <w:szCs w:val="24"/>
        </w:rPr>
      </w:pPr>
    </w:p>
    <w:p w14:paraId="4F9FAF15" w14:textId="77777777" w:rsidR="003A6496" w:rsidRPr="0026232E" w:rsidRDefault="003A6496" w:rsidP="003A6496">
      <w:pPr>
        <w:rPr>
          <w:rFonts w:cstheme="minorHAnsi"/>
          <w:sz w:val="24"/>
          <w:szCs w:val="24"/>
        </w:rPr>
      </w:pPr>
      <w:r w:rsidRPr="0026232E">
        <w:rPr>
          <w:rFonts w:cstheme="minorHAnsi"/>
          <w:sz w:val="24"/>
          <w:szCs w:val="24"/>
        </w:rPr>
        <w:t>The Bourne Academy strives for academic excellence and works hard to ensure all students achieve their full potential both in their time with us and into their life and work choices as they progress forward on their chosen career paths.</w:t>
      </w:r>
    </w:p>
    <w:p w14:paraId="3C0C959E" w14:textId="77777777" w:rsidR="003A6496" w:rsidRPr="0026232E" w:rsidRDefault="003A6496" w:rsidP="003A6496">
      <w:pPr>
        <w:rPr>
          <w:rFonts w:cstheme="minorHAnsi"/>
          <w:sz w:val="24"/>
          <w:szCs w:val="24"/>
        </w:rPr>
      </w:pPr>
      <w:r w:rsidRPr="0026232E">
        <w:rPr>
          <w:rFonts w:cstheme="minorHAnsi"/>
          <w:sz w:val="24"/>
          <w:szCs w:val="24"/>
        </w:rPr>
        <w:t xml:space="preserve">Careers has always been an integral part of The Bourne Academy and has featured on the academy development plan since its inception in 2010. </w:t>
      </w:r>
    </w:p>
    <w:p w14:paraId="49D491D5" w14:textId="545B3AD5" w:rsidR="003A6496" w:rsidRPr="0026232E" w:rsidRDefault="003A6496" w:rsidP="003A6496">
      <w:pPr>
        <w:rPr>
          <w:rFonts w:cstheme="minorHAnsi"/>
          <w:b/>
          <w:bCs/>
          <w:sz w:val="24"/>
          <w:szCs w:val="24"/>
        </w:rPr>
      </w:pPr>
      <w:r>
        <w:rPr>
          <w:rFonts w:cstheme="minorHAnsi"/>
          <w:b/>
          <w:bCs/>
          <w:sz w:val="24"/>
          <w:szCs w:val="24"/>
        </w:rPr>
        <w:t>KEY INDIVIDUALS</w:t>
      </w:r>
    </w:p>
    <w:p w14:paraId="7AEB847F" w14:textId="4D4BD5F5" w:rsidR="003A6496" w:rsidRPr="0026232E" w:rsidRDefault="003A6496" w:rsidP="003A6496">
      <w:pPr>
        <w:numPr>
          <w:ilvl w:val="0"/>
          <w:numId w:val="1"/>
        </w:numPr>
        <w:spacing w:after="0" w:line="240" w:lineRule="auto"/>
        <w:rPr>
          <w:rFonts w:cstheme="minorHAnsi"/>
          <w:sz w:val="24"/>
          <w:szCs w:val="24"/>
        </w:rPr>
      </w:pPr>
      <w:r w:rsidRPr="0026232E">
        <w:rPr>
          <w:rFonts w:cstheme="minorHAnsi"/>
          <w:sz w:val="24"/>
          <w:szCs w:val="24"/>
        </w:rPr>
        <w:t>Senior Leadership backing from the Governors, the Principal and ASJ Vice</w:t>
      </w:r>
      <w:r>
        <w:rPr>
          <w:rFonts w:cstheme="minorHAnsi"/>
          <w:sz w:val="24"/>
          <w:szCs w:val="24"/>
        </w:rPr>
        <w:t>-</w:t>
      </w:r>
      <w:r w:rsidRPr="0026232E">
        <w:rPr>
          <w:rFonts w:cstheme="minorHAnsi"/>
          <w:sz w:val="24"/>
          <w:szCs w:val="24"/>
        </w:rPr>
        <w:t xml:space="preserve"> Principal</w:t>
      </w:r>
    </w:p>
    <w:p w14:paraId="38470076" w14:textId="77777777" w:rsidR="003A6496" w:rsidRPr="0026232E" w:rsidRDefault="003A6496" w:rsidP="003A6496">
      <w:pPr>
        <w:numPr>
          <w:ilvl w:val="0"/>
          <w:numId w:val="1"/>
        </w:numPr>
        <w:spacing w:after="0" w:line="240" w:lineRule="auto"/>
        <w:rPr>
          <w:rFonts w:cstheme="minorHAnsi"/>
          <w:sz w:val="24"/>
          <w:szCs w:val="24"/>
        </w:rPr>
      </w:pPr>
      <w:r w:rsidRPr="0026232E">
        <w:rPr>
          <w:rFonts w:cstheme="minorHAnsi"/>
          <w:sz w:val="24"/>
          <w:szCs w:val="24"/>
        </w:rPr>
        <w:t>CF Governor with specific focus on careers and business</w:t>
      </w:r>
    </w:p>
    <w:p w14:paraId="16E98051" w14:textId="77777777" w:rsidR="003A6496" w:rsidRPr="0026232E" w:rsidRDefault="003A6496" w:rsidP="003A6496">
      <w:pPr>
        <w:numPr>
          <w:ilvl w:val="0"/>
          <w:numId w:val="1"/>
        </w:numPr>
        <w:spacing w:after="0" w:line="240" w:lineRule="auto"/>
        <w:rPr>
          <w:rFonts w:cstheme="minorHAnsi"/>
          <w:sz w:val="24"/>
          <w:szCs w:val="24"/>
        </w:rPr>
      </w:pPr>
      <w:r w:rsidRPr="0026232E">
        <w:rPr>
          <w:rFonts w:cstheme="minorHAnsi"/>
          <w:sz w:val="24"/>
          <w:szCs w:val="24"/>
        </w:rPr>
        <w:t>CG Business Director</w:t>
      </w:r>
    </w:p>
    <w:p w14:paraId="16EC67EA" w14:textId="77777777" w:rsidR="003A6496" w:rsidRDefault="003A6496" w:rsidP="003A6496">
      <w:pPr>
        <w:numPr>
          <w:ilvl w:val="0"/>
          <w:numId w:val="1"/>
        </w:numPr>
        <w:spacing w:after="0" w:line="240" w:lineRule="auto"/>
        <w:rPr>
          <w:rFonts w:cstheme="minorHAnsi"/>
          <w:sz w:val="24"/>
          <w:szCs w:val="24"/>
        </w:rPr>
      </w:pPr>
      <w:r w:rsidRPr="0026232E">
        <w:rPr>
          <w:rFonts w:cstheme="minorHAnsi"/>
          <w:sz w:val="24"/>
          <w:szCs w:val="24"/>
        </w:rPr>
        <w:t>VW Head of Careers</w:t>
      </w:r>
      <w:r>
        <w:rPr>
          <w:rFonts w:cstheme="minorHAnsi"/>
          <w:sz w:val="24"/>
          <w:szCs w:val="24"/>
        </w:rPr>
        <w:t xml:space="preserve"> and Aspirations &amp; careers leader</w:t>
      </w:r>
    </w:p>
    <w:p w14:paraId="065B303D" w14:textId="77777777" w:rsidR="003A6496" w:rsidRPr="0026232E" w:rsidRDefault="003A6496" w:rsidP="003A6496">
      <w:pPr>
        <w:numPr>
          <w:ilvl w:val="0"/>
          <w:numId w:val="1"/>
        </w:numPr>
        <w:spacing w:after="0" w:line="240" w:lineRule="auto"/>
        <w:rPr>
          <w:rFonts w:cstheme="minorHAnsi"/>
          <w:sz w:val="24"/>
          <w:szCs w:val="24"/>
        </w:rPr>
      </w:pPr>
      <w:r>
        <w:rPr>
          <w:rFonts w:cstheme="minorHAnsi"/>
          <w:sz w:val="24"/>
          <w:szCs w:val="24"/>
        </w:rPr>
        <w:t>ARW Assistant careers Lead</w:t>
      </w:r>
    </w:p>
    <w:p w14:paraId="7356386C" w14:textId="715BE388" w:rsidR="003A6496" w:rsidRPr="0026232E" w:rsidRDefault="003A6496" w:rsidP="003A6496">
      <w:pPr>
        <w:numPr>
          <w:ilvl w:val="0"/>
          <w:numId w:val="1"/>
        </w:numPr>
        <w:spacing w:after="0" w:line="240" w:lineRule="auto"/>
        <w:rPr>
          <w:rFonts w:cstheme="minorHAnsi"/>
          <w:sz w:val="24"/>
          <w:szCs w:val="24"/>
        </w:rPr>
      </w:pPr>
      <w:r>
        <w:rPr>
          <w:rFonts w:cstheme="minorHAnsi"/>
          <w:sz w:val="24"/>
          <w:szCs w:val="24"/>
        </w:rPr>
        <w:t>DTA Head of Sixth form</w:t>
      </w:r>
    </w:p>
    <w:p w14:paraId="4DBF8424" w14:textId="57DD1464" w:rsidR="003A6496" w:rsidRPr="0026232E" w:rsidRDefault="0046063C" w:rsidP="003A6496">
      <w:pPr>
        <w:numPr>
          <w:ilvl w:val="0"/>
          <w:numId w:val="1"/>
        </w:numPr>
        <w:spacing w:after="0" w:line="240" w:lineRule="auto"/>
        <w:rPr>
          <w:rFonts w:cstheme="minorHAnsi"/>
          <w:sz w:val="24"/>
          <w:szCs w:val="24"/>
        </w:rPr>
      </w:pPr>
      <w:r>
        <w:rPr>
          <w:rFonts w:cstheme="minorHAnsi"/>
          <w:sz w:val="24"/>
          <w:szCs w:val="24"/>
        </w:rPr>
        <w:t>MB</w:t>
      </w:r>
      <w:r w:rsidR="003A6496">
        <w:rPr>
          <w:rFonts w:cstheme="minorHAnsi"/>
          <w:b/>
          <w:bCs/>
          <w:sz w:val="24"/>
          <w:szCs w:val="24"/>
          <w:u w:val="words"/>
        </w:rPr>
        <w:t xml:space="preserve"> </w:t>
      </w:r>
      <w:r w:rsidR="003A6496" w:rsidRPr="0026232E">
        <w:rPr>
          <w:rFonts w:cstheme="minorHAnsi"/>
          <w:sz w:val="24"/>
          <w:szCs w:val="24"/>
        </w:rPr>
        <w:t xml:space="preserve">Wider </w:t>
      </w:r>
      <w:r w:rsidR="003A6496">
        <w:rPr>
          <w:rFonts w:cstheme="minorHAnsi"/>
          <w:sz w:val="24"/>
          <w:szCs w:val="24"/>
        </w:rPr>
        <w:t xml:space="preserve">&amp; </w:t>
      </w:r>
      <w:proofErr w:type="gramStart"/>
      <w:r w:rsidR="003A6496" w:rsidRPr="0026232E">
        <w:rPr>
          <w:rFonts w:cstheme="minorHAnsi"/>
          <w:sz w:val="24"/>
          <w:szCs w:val="24"/>
        </w:rPr>
        <w:t>Work Related</w:t>
      </w:r>
      <w:proofErr w:type="gramEnd"/>
      <w:r w:rsidR="003A6496" w:rsidRPr="0026232E">
        <w:rPr>
          <w:rFonts w:cstheme="minorHAnsi"/>
          <w:sz w:val="24"/>
          <w:szCs w:val="24"/>
        </w:rPr>
        <w:t xml:space="preserve"> Learning Co-ordinator</w:t>
      </w:r>
      <w:r>
        <w:rPr>
          <w:rFonts w:cstheme="minorHAnsi"/>
          <w:sz w:val="24"/>
          <w:szCs w:val="24"/>
        </w:rPr>
        <w:t xml:space="preserve"> &amp; Trainee Careers Advisor</w:t>
      </w:r>
    </w:p>
    <w:p w14:paraId="473D2B20" w14:textId="45241415" w:rsidR="003A6496" w:rsidRPr="00353C08" w:rsidRDefault="001B5CED" w:rsidP="003A6496">
      <w:pPr>
        <w:numPr>
          <w:ilvl w:val="0"/>
          <w:numId w:val="1"/>
        </w:numPr>
        <w:spacing w:after="0" w:line="240" w:lineRule="auto"/>
        <w:rPr>
          <w:rFonts w:cstheme="minorHAnsi"/>
          <w:sz w:val="24"/>
          <w:szCs w:val="24"/>
        </w:rPr>
      </w:pPr>
      <w:r>
        <w:rPr>
          <w:rFonts w:cstheme="minorHAnsi"/>
          <w:sz w:val="24"/>
          <w:szCs w:val="24"/>
        </w:rPr>
        <w:t>TM</w:t>
      </w:r>
      <w:r w:rsidR="003A6496" w:rsidRPr="0026232E">
        <w:rPr>
          <w:rFonts w:cstheme="minorHAnsi"/>
          <w:sz w:val="24"/>
          <w:szCs w:val="24"/>
        </w:rPr>
        <w:t xml:space="preserve"> SEND Co-ordinator</w:t>
      </w:r>
    </w:p>
    <w:p w14:paraId="10AC407F" w14:textId="3DDC6F63" w:rsidR="003A6496" w:rsidRPr="0026232E" w:rsidRDefault="003A6496" w:rsidP="003A6496">
      <w:pPr>
        <w:numPr>
          <w:ilvl w:val="0"/>
          <w:numId w:val="1"/>
        </w:numPr>
        <w:spacing w:after="0" w:line="240" w:lineRule="auto"/>
        <w:rPr>
          <w:rFonts w:cstheme="minorHAnsi"/>
          <w:sz w:val="24"/>
          <w:szCs w:val="24"/>
        </w:rPr>
      </w:pPr>
      <w:r w:rsidRPr="0026232E">
        <w:rPr>
          <w:rFonts w:cstheme="minorHAnsi"/>
          <w:sz w:val="24"/>
          <w:szCs w:val="24"/>
        </w:rPr>
        <w:t>Career Champions (</w:t>
      </w:r>
      <w:r w:rsidR="0046063C">
        <w:rPr>
          <w:rFonts w:cstheme="minorHAnsi"/>
          <w:sz w:val="24"/>
          <w:szCs w:val="24"/>
        </w:rPr>
        <w:t xml:space="preserve">DOLs and subject leads or </w:t>
      </w:r>
      <w:r w:rsidRPr="0026232E">
        <w:rPr>
          <w:rFonts w:cstheme="minorHAnsi"/>
          <w:sz w:val="24"/>
          <w:szCs w:val="24"/>
        </w:rPr>
        <w:t>member of staff from each subject area)</w:t>
      </w:r>
    </w:p>
    <w:p w14:paraId="3B3301C2" w14:textId="77777777" w:rsidR="003A6496" w:rsidRDefault="003A6496" w:rsidP="003A6496">
      <w:pPr>
        <w:numPr>
          <w:ilvl w:val="0"/>
          <w:numId w:val="1"/>
        </w:numPr>
        <w:spacing w:after="0" w:line="240" w:lineRule="auto"/>
        <w:rPr>
          <w:rFonts w:cstheme="minorHAnsi"/>
          <w:sz w:val="24"/>
          <w:szCs w:val="24"/>
        </w:rPr>
      </w:pPr>
      <w:r w:rsidRPr="0026232E">
        <w:rPr>
          <w:rFonts w:cstheme="minorHAnsi"/>
          <w:sz w:val="24"/>
          <w:szCs w:val="24"/>
        </w:rPr>
        <w:t>Bourne Ambassadors</w:t>
      </w:r>
      <w:r>
        <w:rPr>
          <w:rFonts w:cstheme="minorHAnsi"/>
          <w:sz w:val="24"/>
          <w:szCs w:val="24"/>
        </w:rPr>
        <w:t xml:space="preserve"> (our employer stakeholders)</w:t>
      </w:r>
    </w:p>
    <w:p w14:paraId="4B39E7E7" w14:textId="53B17525" w:rsidR="002D5446" w:rsidRDefault="002D5446" w:rsidP="003A6496">
      <w:pPr>
        <w:numPr>
          <w:ilvl w:val="0"/>
          <w:numId w:val="1"/>
        </w:numPr>
        <w:spacing w:after="0" w:line="240" w:lineRule="auto"/>
        <w:rPr>
          <w:rFonts w:cstheme="minorHAnsi"/>
          <w:sz w:val="24"/>
          <w:szCs w:val="24"/>
        </w:rPr>
      </w:pPr>
      <w:r>
        <w:rPr>
          <w:rFonts w:cstheme="minorHAnsi"/>
          <w:sz w:val="24"/>
          <w:szCs w:val="24"/>
        </w:rPr>
        <w:t>Student Council (reviewed careers strategy and plans)</w:t>
      </w:r>
    </w:p>
    <w:p w14:paraId="339C25BF" w14:textId="2447D294" w:rsidR="002D5446" w:rsidRDefault="002D5446" w:rsidP="003A6496">
      <w:pPr>
        <w:numPr>
          <w:ilvl w:val="0"/>
          <w:numId w:val="1"/>
        </w:numPr>
        <w:spacing w:after="0" w:line="240" w:lineRule="auto"/>
        <w:rPr>
          <w:rFonts w:cstheme="minorHAnsi"/>
          <w:sz w:val="24"/>
          <w:szCs w:val="24"/>
        </w:rPr>
      </w:pPr>
      <w:r>
        <w:rPr>
          <w:rFonts w:cstheme="minorHAnsi"/>
          <w:sz w:val="24"/>
          <w:szCs w:val="24"/>
        </w:rPr>
        <w:t xml:space="preserve">Careers Advisory Panel </w:t>
      </w:r>
    </w:p>
    <w:p w14:paraId="2DC6216C" w14:textId="24FCEE53" w:rsidR="003736DA" w:rsidRDefault="003736DA" w:rsidP="003736DA">
      <w:pPr>
        <w:spacing w:after="0" w:line="240" w:lineRule="auto"/>
        <w:rPr>
          <w:rFonts w:cstheme="minorHAnsi"/>
          <w:sz w:val="24"/>
          <w:szCs w:val="24"/>
        </w:rPr>
      </w:pPr>
    </w:p>
    <w:p w14:paraId="164FA193" w14:textId="07F63975" w:rsidR="003736DA" w:rsidRDefault="003736DA" w:rsidP="003736DA">
      <w:pPr>
        <w:spacing w:after="0" w:line="240" w:lineRule="auto"/>
        <w:rPr>
          <w:rFonts w:cstheme="minorHAnsi"/>
          <w:sz w:val="24"/>
          <w:szCs w:val="24"/>
        </w:rPr>
      </w:pPr>
    </w:p>
    <w:p w14:paraId="40A51F37" w14:textId="77777777" w:rsidR="003736DA" w:rsidRPr="003736DA" w:rsidRDefault="003736DA" w:rsidP="003736DA">
      <w:pPr>
        <w:rPr>
          <w:rFonts w:cstheme="minorHAnsi"/>
          <w:b/>
          <w:sz w:val="24"/>
          <w:szCs w:val="24"/>
        </w:rPr>
      </w:pPr>
      <w:r w:rsidRPr="003736DA">
        <w:rPr>
          <w:rFonts w:cstheme="minorHAnsi"/>
          <w:b/>
          <w:sz w:val="24"/>
          <w:szCs w:val="24"/>
        </w:rPr>
        <w:t>GATSBY OVERVIEW</w:t>
      </w:r>
    </w:p>
    <w:p w14:paraId="19AB4937" w14:textId="77777777" w:rsidR="003736DA" w:rsidRPr="0026232E" w:rsidRDefault="003736DA" w:rsidP="003736DA">
      <w:pPr>
        <w:rPr>
          <w:rFonts w:cstheme="minorHAnsi"/>
          <w:sz w:val="24"/>
          <w:szCs w:val="24"/>
        </w:rPr>
      </w:pPr>
      <w:r>
        <w:rPr>
          <w:rFonts w:cstheme="minorHAnsi"/>
          <w:b/>
          <w:sz w:val="24"/>
          <w:szCs w:val="24"/>
        </w:rPr>
        <w:t>A STABLE CAREERS PROGRAMME (Benchmark 1)</w:t>
      </w:r>
      <w:r w:rsidRPr="0026232E">
        <w:rPr>
          <w:rFonts w:cstheme="minorHAnsi"/>
          <w:sz w:val="24"/>
          <w:szCs w:val="24"/>
        </w:rPr>
        <w:t>:</w:t>
      </w:r>
    </w:p>
    <w:p w14:paraId="5B247A5A" w14:textId="77777777" w:rsidR="003736DA" w:rsidRDefault="003736DA" w:rsidP="003736DA">
      <w:pPr>
        <w:rPr>
          <w:rFonts w:cstheme="minorHAnsi"/>
          <w:sz w:val="24"/>
          <w:szCs w:val="24"/>
        </w:rPr>
      </w:pPr>
      <w:r w:rsidRPr="00F80027">
        <w:rPr>
          <w:rFonts w:cstheme="minorHAnsi"/>
          <w:sz w:val="24"/>
          <w:szCs w:val="24"/>
        </w:rPr>
        <w:t xml:space="preserve">We have </w:t>
      </w:r>
      <w:r>
        <w:rPr>
          <w:rFonts w:cstheme="minorHAnsi"/>
          <w:sz w:val="24"/>
          <w:szCs w:val="24"/>
        </w:rPr>
        <w:t xml:space="preserve">had </w:t>
      </w:r>
      <w:r w:rsidRPr="00F80027">
        <w:rPr>
          <w:rFonts w:cstheme="minorHAnsi"/>
          <w:sz w:val="24"/>
          <w:szCs w:val="24"/>
        </w:rPr>
        <w:t xml:space="preserve">an established </w:t>
      </w:r>
      <w:r>
        <w:rPr>
          <w:rFonts w:cstheme="minorHAnsi"/>
          <w:sz w:val="24"/>
          <w:szCs w:val="24"/>
        </w:rPr>
        <w:t xml:space="preserve">careers </w:t>
      </w:r>
      <w:r w:rsidRPr="00F80027">
        <w:rPr>
          <w:rFonts w:cstheme="minorHAnsi"/>
          <w:sz w:val="24"/>
          <w:szCs w:val="24"/>
        </w:rPr>
        <w:t>programme since 2010 and have quality careers and employability provision that is valued by governors, senior leadership team and staff. We have a well-resourced and staffed careers programme w</w:t>
      </w:r>
      <w:r>
        <w:rPr>
          <w:rFonts w:cstheme="minorHAnsi"/>
          <w:sz w:val="24"/>
          <w:szCs w:val="24"/>
        </w:rPr>
        <w:t xml:space="preserve">ith qualified and trained staff and </w:t>
      </w:r>
      <w:proofErr w:type="gramStart"/>
      <w:r>
        <w:rPr>
          <w:rFonts w:cstheme="minorHAnsi"/>
          <w:sz w:val="24"/>
          <w:szCs w:val="24"/>
        </w:rPr>
        <w:t>are able to</w:t>
      </w:r>
      <w:proofErr w:type="gramEnd"/>
      <w:r>
        <w:rPr>
          <w:rFonts w:cstheme="minorHAnsi"/>
          <w:sz w:val="24"/>
          <w:szCs w:val="24"/>
        </w:rPr>
        <w:t xml:space="preserve"> deliver a comprehensive programme.</w:t>
      </w:r>
      <w:r w:rsidRPr="00F80027">
        <w:rPr>
          <w:rFonts w:cstheme="minorHAnsi"/>
          <w:sz w:val="24"/>
          <w:szCs w:val="24"/>
        </w:rPr>
        <w:t xml:space="preserve">  </w:t>
      </w:r>
    </w:p>
    <w:p w14:paraId="2176B174" w14:textId="77777777" w:rsidR="003736DA" w:rsidRDefault="003736DA" w:rsidP="003736DA">
      <w:pPr>
        <w:rPr>
          <w:rFonts w:cstheme="minorHAnsi"/>
          <w:sz w:val="24"/>
          <w:szCs w:val="24"/>
        </w:rPr>
      </w:pPr>
      <w:r w:rsidRPr="00F80027">
        <w:rPr>
          <w:rFonts w:cstheme="minorHAnsi"/>
          <w:sz w:val="24"/>
          <w:szCs w:val="24"/>
        </w:rPr>
        <w:t>We have excellent partnerships locally and nationally to deliver a diverse and creative careers programme of activities</w:t>
      </w:r>
      <w:r>
        <w:rPr>
          <w:rFonts w:cstheme="minorHAnsi"/>
          <w:sz w:val="24"/>
          <w:szCs w:val="24"/>
        </w:rPr>
        <w:t xml:space="preserve">. Our </w:t>
      </w:r>
      <w:r w:rsidRPr="00F80027">
        <w:rPr>
          <w:rFonts w:cstheme="minorHAnsi"/>
          <w:sz w:val="24"/>
          <w:szCs w:val="24"/>
        </w:rPr>
        <w:t>outstanding links with local and national employers through our comprehensive work experience programme and business mentoring schemes</w:t>
      </w:r>
      <w:r>
        <w:rPr>
          <w:rFonts w:cstheme="minorHAnsi"/>
          <w:sz w:val="24"/>
          <w:szCs w:val="24"/>
        </w:rPr>
        <w:t xml:space="preserve"> enable us to offer a variety of trips, workplace visits and inspirational activities</w:t>
      </w:r>
      <w:r w:rsidRPr="00F80027">
        <w:rPr>
          <w:rFonts w:cstheme="minorHAnsi"/>
          <w:sz w:val="24"/>
          <w:szCs w:val="24"/>
        </w:rPr>
        <w:t>.</w:t>
      </w:r>
      <w:r>
        <w:rPr>
          <w:rFonts w:cstheme="minorHAnsi"/>
          <w:sz w:val="24"/>
          <w:szCs w:val="24"/>
        </w:rPr>
        <w:t xml:space="preserve"> Our sixth form opened in 2013 and o</w:t>
      </w:r>
      <w:r w:rsidRPr="00F80027">
        <w:rPr>
          <w:rFonts w:cstheme="minorHAnsi"/>
          <w:sz w:val="24"/>
          <w:szCs w:val="24"/>
        </w:rPr>
        <w:t>ur Sixth form students are successfully entering Higher Education</w:t>
      </w:r>
      <w:r>
        <w:rPr>
          <w:rFonts w:cstheme="minorHAnsi"/>
          <w:sz w:val="24"/>
          <w:szCs w:val="24"/>
        </w:rPr>
        <w:t>.</w:t>
      </w:r>
    </w:p>
    <w:p w14:paraId="3B81BE3D" w14:textId="77777777" w:rsidR="003736DA" w:rsidRPr="0026232E" w:rsidRDefault="003736DA" w:rsidP="003736DA">
      <w:pPr>
        <w:rPr>
          <w:rFonts w:cstheme="minorHAnsi"/>
          <w:sz w:val="24"/>
          <w:szCs w:val="24"/>
          <w:u w:val="single"/>
        </w:rPr>
      </w:pPr>
      <w:r>
        <w:rPr>
          <w:rFonts w:cstheme="minorHAnsi"/>
          <w:b/>
          <w:sz w:val="24"/>
          <w:szCs w:val="24"/>
        </w:rPr>
        <w:t>VULNERABLE &amp; SEND STUDENTS (Benchmark 3)</w:t>
      </w:r>
      <w:r w:rsidRPr="0026232E">
        <w:rPr>
          <w:rFonts w:cstheme="minorHAnsi"/>
          <w:b/>
          <w:sz w:val="24"/>
          <w:szCs w:val="24"/>
        </w:rPr>
        <w:t>:</w:t>
      </w:r>
    </w:p>
    <w:p w14:paraId="7B6BFD54"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Pupil premium used as risk of NEET Indicators and students in this group to be prioritised for NEET reduction projects</w:t>
      </w:r>
    </w:p>
    <w:p w14:paraId="78E2712E" w14:textId="58B4ABBB" w:rsidR="003736DA" w:rsidRPr="0026232E" w:rsidRDefault="003736DA" w:rsidP="003736DA">
      <w:pPr>
        <w:numPr>
          <w:ilvl w:val="0"/>
          <w:numId w:val="2"/>
        </w:numPr>
        <w:spacing w:after="0" w:line="240" w:lineRule="auto"/>
        <w:rPr>
          <w:rFonts w:cstheme="minorHAnsi"/>
          <w:sz w:val="24"/>
          <w:szCs w:val="24"/>
          <w:u w:val="single"/>
        </w:rPr>
      </w:pPr>
      <w:r>
        <w:rPr>
          <w:rFonts w:cstheme="minorHAnsi"/>
          <w:sz w:val="24"/>
          <w:szCs w:val="24"/>
        </w:rPr>
        <w:t>ARW</w:t>
      </w:r>
      <w:r w:rsidRPr="0026232E">
        <w:rPr>
          <w:rFonts w:cstheme="minorHAnsi"/>
          <w:sz w:val="24"/>
          <w:szCs w:val="24"/>
        </w:rPr>
        <w:t xml:space="preserve"> to see all year 11 in Autumn term for </w:t>
      </w:r>
      <w:r w:rsidR="002D5446" w:rsidRPr="0026232E">
        <w:rPr>
          <w:rFonts w:cstheme="minorHAnsi"/>
          <w:sz w:val="24"/>
          <w:szCs w:val="24"/>
        </w:rPr>
        <w:t>one-to-one</w:t>
      </w:r>
      <w:r w:rsidRPr="0026232E">
        <w:rPr>
          <w:rFonts w:cstheme="minorHAnsi"/>
          <w:sz w:val="24"/>
          <w:szCs w:val="24"/>
        </w:rPr>
        <w:t xml:space="preserve"> guidance </w:t>
      </w:r>
      <w:r>
        <w:rPr>
          <w:rFonts w:cstheme="minorHAnsi"/>
          <w:sz w:val="24"/>
          <w:szCs w:val="24"/>
        </w:rPr>
        <w:t>(</w:t>
      </w:r>
      <w:r w:rsidRPr="0026232E">
        <w:rPr>
          <w:rFonts w:cstheme="minorHAnsi"/>
          <w:sz w:val="24"/>
          <w:szCs w:val="24"/>
        </w:rPr>
        <w:t>priority groups first</w:t>
      </w:r>
      <w:r>
        <w:rPr>
          <w:rFonts w:cstheme="minorHAnsi"/>
          <w:sz w:val="24"/>
          <w:szCs w:val="24"/>
        </w:rPr>
        <w:t>)</w:t>
      </w:r>
    </w:p>
    <w:p w14:paraId="221CE0AF"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Young people in Year 9 identified as potential NEET’s to be referred to youth service project or other appropriate provision for preventative work</w:t>
      </w:r>
    </w:p>
    <w:p w14:paraId="48E44D80" w14:textId="25E014D4"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Year</w:t>
      </w:r>
      <w:r>
        <w:rPr>
          <w:rFonts w:cstheme="minorHAnsi"/>
          <w:sz w:val="24"/>
          <w:szCs w:val="24"/>
        </w:rPr>
        <w:t xml:space="preserve"> 11</w:t>
      </w:r>
      <w:r w:rsidRPr="0026232E">
        <w:rPr>
          <w:rFonts w:cstheme="minorHAnsi"/>
          <w:sz w:val="24"/>
          <w:szCs w:val="24"/>
        </w:rPr>
        <w:t xml:space="preserve"> cohort of </w:t>
      </w:r>
      <w:r w:rsidR="002D5446">
        <w:rPr>
          <w:rFonts w:cstheme="minorHAnsi"/>
          <w:sz w:val="24"/>
          <w:szCs w:val="24"/>
        </w:rPr>
        <w:t>selected</w:t>
      </w:r>
      <w:r>
        <w:rPr>
          <w:rFonts w:cstheme="minorHAnsi"/>
          <w:sz w:val="24"/>
          <w:szCs w:val="24"/>
        </w:rPr>
        <w:t xml:space="preserve"> students working with </w:t>
      </w:r>
      <w:r w:rsidR="002D5446">
        <w:rPr>
          <w:rFonts w:cstheme="minorHAnsi"/>
          <w:sz w:val="24"/>
          <w:szCs w:val="24"/>
        </w:rPr>
        <w:t>BCP</w:t>
      </w:r>
      <w:r>
        <w:rPr>
          <w:rFonts w:cstheme="minorHAnsi"/>
          <w:sz w:val="24"/>
          <w:szCs w:val="24"/>
        </w:rPr>
        <w:t xml:space="preserve"> to reduce NEET and offer a smooth </w:t>
      </w:r>
      <w:r w:rsidR="001B5CED">
        <w:rPr>
          <w:rFonts w:cstheme="minorHAnsi"/>
          <w:sz w:val="24"/>
          <w:szCs w:val="24"/>
        </w:rPr>
        <w:t>transition</w:t>
      </w:r>
    </w:p>
    <w:p w14:paraId="797DFC9E" w14:textId="72017313"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lastRenderedPageBreak/>
        <w:t>VW</w:t>
      </w:r>
      <w:r>
        <w:rPr>
          <w:rFonts w:cstheme="minorHAnsi"/>
          <w:sz w:val="24"/>
          <w:szCs w:val="24"/>
        </w:rPr>
        <w:t>/ARW</w:t>
      </w:r>
      <w:r w:rsidRPr="0026232E">
        <w:rPr>
          <w:rFonts w:cstheme="minorHAnsi"/>
          <w:sz w:val="24"/>
          <w:szCs w:val="24"/>
        </w:rPr>
        <w:t xml:space="preserve"> to provide additional support to students whose attendance in below 85% or are accessing alternative curriculum in Year 11</w:t>
      </w:r>
      <w:r>
        <w:rPr>
          <w:rFonts w:cstheme="minorHAnsi"/>
          <w:sz w:val="24"/>
          <w:szCs w:val="24"/>
        </w:rPr>
        <w:t xml:space="preserve"> </w:t>
      </w:r>
      <w:r w:rsidRPr="0026232E">
        <w:rPr>
          <w:rFonts w:cstheme="minorHAnsi"/>
          <w:sz w:val="24"/>
          <w:szCs w:val="24"/>
        </w:rPr>
        <w:t xml:space="preserve">such as at TLC or </w:t>
      </w:r>
      <w:r w:rsidR="002D5446">
        <w:rPr>
          <w:rFonts w:cstheme="minorHAnsi"/>
          <w:sz w:val="24"/>
          <w:szCs w:val="24"/>
        </w:rPr>
        <w:t>online meeting</w:t>
      </w:r>
      <w:r w:rsidRPr="0026232E">
        <w:rPr>
          <w:rFonts w:cstheme="minorHAnsi"/>
          <w:sz w:val="24"/>
          <w:szCs w:val="24"/>
        </w:rPr>
        <w:t xml:space="preserve"> where necessary</w:t>
      </w:r>
    </w:p>
    <w:p w14:paraId="7151206C"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 xml:space="preserve">Most able students receive additional mentoring </w:t>
      </w:r>
      <w:r>
        <w:rPr>
          <w:rFonts w:cstheme="minorHAnsi"/>
          <w:sz w:val="24"/>
          <w:szCs w:val="24"/>
        </w:rPr>
        <w:t>and support offered by VW</w:t>
      </w:r>
    </w:p>
    <w:p w14:paraId="5055C625"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 xml:space="preserve">Most able students visit Canford and engage in programme of inspiring activities such as Oxbridge and Imperial University visits </w:t>
      </w:r>
    </w:p>
    <w:p w14:paraId="059F5D79" w14:textId="3CA8959D"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 xml:space="preserve">Information provided on first generation to go to HE and post codes to </w:t>
      </w:r>
      <w:proofErr w:type="spellStart"/>
      <w:r>
        <w:rPr>
          <w:rFonts w:cstheme="minorHAnsi"/>
          <w:sz w:val="24"/>
          <w:szCs w:val="24"/>
        </w:rPr>
        <w:t>Uniconnect</w:t>
      </w:r>
      <w:proofErr w:type="spellEnd"/>
    </w:p>
    <w:p w14:paraId="4DD1B13D"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LAC young people seen as a priority</w:t>
      </w:r>
    </w:p>
    <w:p w14:paraId="0089598A"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SEN young people seen as a priority and attendance at relevant transition reviews where appropriate</w:t>
      </w:r>
    </w:p>
    <w:p w14:paraId="303CB795"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Timely and accurate destination data provided to LA</w:t>
      </w:r>
    </w:p>
    <w:p w14:paraId="245BAEAA"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Appropriate referrals for any sixth form leavers made to ensure successful transitions</w:t>
      </w:r>
    </w:p>
    <w:p w14:paraId="6C488570" w14:textId="77777777" w:rsidR="003736DA" w:rsidRDefault="003736DA" w:rsidP="003736DA">
      <w:pPr>
        <w:pStyle w:val="ListParagraph"/>
        <w:rPr>
          <w:rFonts w:cstheme="minorHAnsi"/>
          <w:b/>
          <w:sz w:val="24"/>
          <w:szCs w:val="24"/>
        </w:rPr>
      </w:pPr>
    </w:p>
    <w:p w14:paraId="3533FB6F" w14:textId="77777777" w:rsidR="003736DA" w:rsidRDefault="003736DA" w:rsidP="003736DA">
      <w:pPr>
        <w:pStyle w:val="ListParagraph"/>
        <w:ind w:left="142"/>
        <w:rPr>
          <w:rFonts w:cstheme="minorHAnsi"/>
          <w:b/>
          <w:sz w:val="24"/>
          <w:szCs w:val="24"/>
        </w:rPr>
      </w:pPr>
      <w:r w:rsidRPr="002E0AFD">
        <w:rPr>
          <w:rFonts w:cstheme="minorHAnsi"/>
          <w:b/>
          <w:sz w:val="24"/>
          <w:szCs w:val="24"/>
        </w:rPr>
        <w:t>WORK RELATED LEARNING (Benchmark 5 &amp; 6):</w:t>
      </w:r>
    </w:p>
    <w:p w14:paraId="2641962F" w14:textId="77777777" w:rsidR="003736DA" w:rsidRPr="002E0AFD" w:rsidRDefault="003736DA" w:rsidP="003736DA">
      <w:pPr>
        <w:pStyle w:val="ListParagraph"/>
        <w:ind w:left="142"/>
        <w:rPr>
          <w:rFonts w:cstheme="minorHAnsi"/>
          <w:b/>
          <w:sz w:val="24"/>
          <w:szCs w:val="24"/>
        </w:rPr>
      </w:pPr>
    </w:p>
    <w:p w14:paraId="3D2B6024" w14:textId="77777777" w:rsidR="003736DA" w:rsidRDefault="003736DA" w:rsidP="003736DA">
      <w:pPr>
        <w:pStyle w:val="ListParagraph"/>
        <w:numPr>
          <w:ilvl w:val="0"/>
          <w:numId w:val="2"/>
        </w:numPr>
        <w:rPr>
          <w:rFonts w:cstheme="minorHAnsi"/>
          <w:sz w:val="24"/>
          <w:szCs w:val="24"/>
        </w:rPr>
      </w:pPr>
      <w:r>
        <w:rPr>
          <w:rFonts w:cstheme="minorHAnsi"/>
          <w:sz w:val="24"/>
          <w:szCs w:val="24"/>
        </w:rPr>
        <w:t>The Bourne A</w:t>
      </w:r>
      <w:r w:rsidRPr="002E0AFD">
        <w:rPr>
          <w:rFonts w:cstheme="minorHAnsi"/>
          <w:sz w:val="24"/>
          <w:szCs w:val="24"/>
        </w:rPr>
        <w:t xml:space="preserve">cademy is committed to developing ambitious students who are work ready when they leave the academy. As part of this </w:t>
      </w:r>
      <w:proofErr w:type="gramStart"/>
      <w:r w:rsidRPr="002E0AFD">
        <w:rPr>
          <w:rFonts w:cstheme="minorHAnsi"/>
          <w:sz w:val="24"/>
          <w:szCs w:val="24"/>
        </w:rPr>
        <w:t>strategy</w:t>
      </w:r>
      <w:proofErr w:type="gramEnd"/>
      <w:r w:rsidRPr="002E0AFD">
        <w:rPr>
          <w:rFonts w:cstheme="minorHAnsi"/>
          <w:sz w:val="24"/>
          <w:szCs w:val="24"/>
        </w:rPr>
        <w:t xml:space="preserve"> we offer a variety of work related learning opportunities to ensure our students have the necessary confidence and skills to make good career choices.</w:t>
      </w:r>
    </w:p>
    <w:p w14:paraId="44142177" w14:textId="77777777" w:rsidR="003736DA" w:rsidRPr="002E0AFD" w:rsidRDefault="003736DA" w:rsidP="003736DA">
      <w:pPr>
        <w:pStyle w:val="ListParagraph"/>
        <w:rPr>
          <w:rFonts w:cstheme="minorHAnsi"/>
          <w:sz w:val="24"/>
          <w:szCs w:val="24"/>
        </w:rPr>
      </w:pPr>
    </w:p>
    <w:p w14:paraId="5354AAA5" w14:textId="77777777" w:rsidR="003736DA" w:rsidRPr="0026232E" w:rsidRDefault="003736DA" w:rsidP="003736DA">
      <w:pPr>
        <w:pStyle w:val="ListParagraph"/>
        <w:rPr>
          <w:rFonts w:cstheme="minorHAnsi"/>
          <w:b/>
          <w:sz w:val="24"/>
          <w:szCs w:val="24"/>
        </w:rPr>
      </w:pPr>
      <w:r w:rsidRPr="0026232E">
        <w:rPr>
          <w:rFonts w:cstheme="minorHAnsi"/>
          <w:b/>
          <w:sz w:val="24"/>
          <w:szCs w:val="24"/>
        </w:rPr>
        <w:t>Work Experience year 10:</w:t>
      </w:r>
    </w:p>
    <w:p w14:paraId="722362AA" w14:textId="5001EA92" w:rsidR="003736DA" w:rsidRPr="002E0AFD" w:rsidRDefault="003736DA" w:rsidP="003736DA">
      <w:pPr>
        <w:pStyle w:val="ListParagraph"/>
        <w:numPr>
          <w:ilvl w:val="0"/>
          <w:numId w:val="2"/>
        </w:numPr>
        <w:rPr>
          <w:rFonts w:cstheme="minorHAnsi"/>
          <w:sz w:val="24"/>
          <w:szCs w:val="24"/>
        </w:rPr>
      </w:pPr>
      <w:r w:rsidRPr="002E0AFD">
        <w:rPr>
          <w:rFonts w:cstheme="minorHAnsi"/>
          <w:sz w:val="24"/>
          <w:szCs w:val="24"/>
        </w:rPr>
        <w:t xml:space="preserve">A compulsory week of work experience provided to all year 10 students. Parents/carers are </w:t>
      </w:r>
      <w:r>
        <w:rPr>
          <w:rFonts w:cstheme="minorHAnsi"/>
          <w:sz w:val="24"/>
          <w:szCs w:val="24"/>
        </w:rPr>
        <w:t xml:space="preserve">involved in this </w:t>
      </w:r>
      <w:proofErr w:type="gramStart"/>
      <w:r>
        <w:rPr>
          <w:rFonts w:cstheme="minorHAnsi"/>
          <w:sz w:val="24"/>
          <w:szCs w:val="24"/>
        </w:rPr>
        <w:t>process</w:t>
      </w:r>
      <w:proofErr w:type="gramEnd"/>
      <w:r>
        <w:rPr>
          <w:rFonts w:cstheme="minorHAnsi"/>
          <w:sz w:val="24"/>
          <w:szCs w:val="24"/>
        </w:rPr>
        <w:t xml:space="preserve"> and we are using </w:t>
      </w:r>
      <w:proofErr w:type="spellStart"/>
      <w:r>
        <w:rPr>
          <w:rFonts w:cstheme="minorHAnsi"/>
          <w:sz w:val="24"/>
          <w:szCs w:val="24"/>
        </w:rPr>
        <w:t>Unifrog</w:t>
      </w:r>
      <w:proofErr w:type="spellEnd"/>
      <w:r>
        <w:rPr>
          <w:rFonts w:cstheme="minorHAnsi"/>
          <w:sz w:val="24"/>
          <w:szCs w:val="24"/>
        </w:rPr>
        <w:t xml:space="preserve"> </w:t>
      </w:r>
      <w:r w:rsidR="002D5446">
        <w:rPr>
          <w:rFonts w:cstheme="minorHAnsi"/>
          <w:sz w:val="24"/>
          <w:szCs w:val="24"/>
        </w:rPr>
        <w:t xml:space="preserve">and </w:t>
      </w:r>
      <w:proofErr w:type="spellStart"/>
      <w:r w:rsidR="002D5446">
        <w:rPr>
          <w:rFonts w:cstheme="minorHAnsi"/>
          <w:sz w:val="24"/>
          <w:szCs w:val="24"/>
        </w:rPr>
        <w:t>Springpod</w:t>
      </w:r>
      <w:proofErr w:type="spellEnd"/>
      <w:r w:rsidR="002D5446">
        <w:rPr>
          <w:rFonts w:cstheme="minorHAnsi"/>
          <w:sz w:val="24"/>
          <w:szCs w:val="24"/>
        </w:rPr>
        <w:t xml:space="preserve"> </w:t>
      </w:r>
      <w:r>
        <w:rPr>
          <w:rFonts w:cstheme="minorHAnsi"/>
          <w:sz w:val="24"/>
          <w:szCs w:val="24"/>
        </w:rPr>
        <w:t>to facilitate this.</w:t>
      </w:r>
    </w:p>
    <w:p w14:paraId="528D1515" w14:textId="77777777" w:rsidR="003736DA" w:rsidRPr="002E0AFD" w:rsidRDefault="003736DA" w:rsidP="003736DA">
      <w:pPr>
        <w:pStyle w:val="ListParagraph"/>
        <w:numPr>
          <w:ilvl w:val="0"/>
          <w:numId w:val="2"/>
        </w:numPr>
        <w:rPr>
          <w:rFonts w:cstheme="minorHAnsi"/>
          <w:sz w:val="24"/>
          <w:szCs w:val="24"/>
        </w:rPr>
      </w:pPr>
      <w:r w:rsidRPr="002E0AFD">
        <w:rPr>
          <w:rFonts w:cstheme="minorHAnsi"/>
          <w:sz w:val="24"/>
          <w:szCs w:val="24"/>
        </w:rPr>
        <w:t xml:space="preserve">All students are given a placement and are either visited/phone call made to employers to check in progress. Students are required to complete the Barclay Life skills work experience booklet. </w:t>
      </w:r>
    </w:p>
    <w:p w14:paraId="096EB441" w14:textId="77777777" w:rsidR="003736DA" w:rsidRDefault="003736DA" w:rsidP="003736DA">
      <w:pPr>
        <w:pStyle w:val="ListParagraph"/>
        <w:numPr>
          <w:ilvl w:val="0"/>
          <w:numId w:val="2"/>
        </w:numPr>
        <w:rPr>
          <w:rFonts w:cstheme="minorHAnsi"/>
          <w:sz w:val="24"/>
          <w:szCs w:val="24"/>
        </w:rPr>
      </w:pPr>
      <w:r w:rsidRPr="002E0AFD">
        <w:rPr>
          <w:rFonts w:cstheme="minorHAnsi"/>
          <w:sz w:val="24"/>
          <w:szCs w:val="24"/>
        </w:rPr>
        <w:t>The Bourne Academy maintains all work experience records for 7 years and archives these accordingly.</w:t>
      </w:r>
    </w:p>
    <w:p w14:paraId="7705CB1F" w14:textId="77777777" w:rsidR="003736DA" w:rsidRPr="002E0AFD" w:rsidRDefault="003736DA" w:rsidP="003736DA">
      <w:pPr>
        <w:pStyle w:val="ListParagraph"/>
        <w:rPr>
          <w:rFonts w:cstheme="minorHAnsi"/>
          <w:sz w:val="24"/>
          <w:szCs w:val="24"/>
        </w:rPr>
      </w:pPr>
    </w:p>
    <w:p w14:paraId="344E563B" w14:textId="77777777" w:rsidR="003736DA" w:rsidRPr="0026232E" w:rsidRDefault="003736DA" w:rsidP="003736DA">
      <w:pPr>
        <w:pStyle w:val="ListParagraph"/>
        <w:rPr>
          <w:rFonts w:cstheme="minorHAnsi"/>
          <w:b/>
          <w:sz w:val="24"/>
          <w:szCs w:val="24"/>
        </w:rPr>
      </w:pPr>
      <w:r>
        <w:rPr>
          <w:rFonts w:cstheme="minorHAnsi"/>
          <w:b/>
          <w:sz w:val="24"/>
          <w:szCs w:val="24"/>
        </w:rPr>
        <w:t>Work E</w:t>
      </w:r>
      <w:r w:rsidRPr="0026232E">
        <w:rPr>
          <w:rFonts w:cstheme="minorHAnsi"/>
          <w:b/>
          <w:sz w:val="24"/>
          <w:szCs w:val="24"/>
        </w:rPr>
        <w:t>xperience year 12</w:t>
      </w:r>
      <w:r>
        <w:rPr>
          <w:rFonts w:cstheme="minorHAnsi"/>
          <w:b/>
          <w:sz w:val="24"/>
          <w:szCs w:val="24"/>
        </w:rPr>
        <w:t>:</w:t>
      </w:r>
    </w:p>
    <w:p w14:paraId="3C4ED38D" w14:textId="02455BDF" w:rsidR="003736DA" w:rsidRDefault="003736DA" w:rsidP="003736DA">
      <w:pPr>
        <w:pStyle w:val="ListParagraph"/>
        <w:numPr>
          <w:ilvl w:val="0"/>
          <w:numId w:val="2"/>
        </w:numPr>
        <w:rPr>
          <w:rFonts w:cstheme="minorHAnsi"/>
          <w:sz w:val="24"/>
          <w:szCs w:val="24"/>
        </w:rPr>
      </w:pPr>
      <w:r w:rsidRPr="002E0AFD">
        <w:rPr>
          <w:rFonts w:cstheme="minorHAnsi"/>
          <w:sz w:val="24"/>
          <w:szCs w:val="24"/>
        </w:rPr>
        <w:t xml:space="preserve">The Bourne Academy Sixth form adopts a more mature approach to work experience in the sixth form with students sourcing their own placements. Compulsory work experience takes place in </w:t>
      </w:r>
      <w:r w:rsidR="002D5446">
        <w:rPr>
          <w:rFonts w:cstheme="minorHAnsi"/>
          <w:sz w:val="24"/>
          <w:szCs w:val="24"/>
        </w:rPr>
        <w:t>June</w:t>
      </w:r>
      <w:r w:rsidRPr="002E0AFD">
        <w:rPr>
          <w:rFonts w:cstheme="minorHAnsi"/>
          <w:sz w:val="24"/>
          <w:szCs w:val="24"/>
        </w:rPr>
        <w:t xml:space="preserve"> for year 12. Students are supported in tutor time and supervised study to research employers and contact them direct</w:t>
      </w:r>
      <w:r>
        <w:rPr>
          <w:rFonts w:cstheme="minorHAnsi"/>
          <w:sz w:val="24"/>
          <w:szCs w:val="24"/>
        </w:rPr>
        <w:t>ly</w:t>
      </w:r>
      <w:r w:rsidRPr="002E0AFD">
        <w:rPr>
          <w:rFonts w:cstheme="minorHAnsi"/>
          <w:sz w:val="24"/>
          <w:szCs w:val="24"/>
        </w:rPr>
        <w:t xml:space="preserve"> by phone or email. Where students have not successfully found a placement, they will be allocated one locally and expected to attend.</w:t>
      </w:r>
    </w:p>
    <w:p w14:paraId="371691F4" w14:textId="77777777" w:rsidR="003736DA" w:rsidRPr="002E0AFD" w:rsidRDefault="003736DA" w:rsidP="003736DA">
      <w:pPr>
        <w:pStyle w:val="ListParagraph"/>
        <w:numPr>
          <w:ilvl w:val="0"/>
          <w:numId w:val="2"/>
        </w:numPr>
        <w:rPr>
          <w:rFonts w:cstheme="minorHAnsi"/>
          <w:sz w:val="24"/>
          <w:szCs w:val="24"/>
        </w:rPr>
      </w:pPr>
      <w:r>
        <w:rPr>
          <w:rFonts w:cstheme="minorHAnsi"/>
          <w:sz w:val="24"/>
          <w:szCs w:val="24"/>
        </w:rPr>
        <w:t>Year 12 will be using Unifrog to select and approve their placements</w:t>
      </w:r>
    </w:p>
    <w:p w14:paraId="77EA0D49" w14:textId="77777777" w:rsidR="003736DA" w:rsidRPr="002E0AFD" w:rsidRDefault="003736DA" w:rsidP="003736DA">
      <w:pPr>
        <w:pStyle w:val="ListParagraph"/>
        <w:rPr>
          <w:rFonts w:cstheme="minorHAnsi"/>
          <w:sz w:val="24"/>
          <w:szCs w:val="24"/>
        </w:rPr>
      </w:pPr>
    </w:p>
    <w:p w14:paraId="690CACF1" w14:textId="77777777" w:rsidR="003736DA" w:rsidRPr="0026232E" w:rsidRDefault="003736DA" w:rsidP="003736DA">
      <w:pPr>
        <w:pStyle w:val="ListParagraph"/>
        <w:rPr>
          <w:rFonts w:cstheme="minorHAnsi"/>
          <w:b/>
          <w:sz w:val="24"/>
          <w:szCs w:val="24"/>
        </w:rPr>
      </w:pPr>
      <w:r w:rsidRPr="0026232E">
        <w:rPr>
          <w:rFonts w:cstheme="minorHAnsi"/>
          <w:b/>
          <w:sz w:val="24"/>
          <w:szCs w:val="24"/>
        </w:rPr>
        <w:t>Bourne Ambassadors:</w:t>
      </w:r>
    </w:p>
    <w:p w14:paraId="26538A78" w14:textId="7271AB6B" w:rsidR="003736DA" w:rsidRPr="002E0AFD" w:rsidRDefault="003736DA" w:rsidP="003736DA">
      <w:pPr>
        <w:pStyle w:val="ListParagraph"/>
        <w:numPr>
          <w:ilvl w:val="0"/>
          <w:numId w:val="2"/>
        </w:numPr>
        <w:rPr>
          <w:rFonts w:cstheme="minorHAnsi"/>
          <w:sz w:val="24"/>
          <w:szCs w:val="24"/>
        </w:rPr>
      </w:pPr>
      <w:r w:rsidRPr="002E0AFD">
        <w:rPr>
          <w:rFonts w:cstheme="minorHAnsi"/>
          <w:sz w:val="24"/>
          <w:szCs w:val="24"/>
        </w:rPr>
        <w:t>Sixth form students are all eligible to receive mentoring from a business</w:t>
      </w:r>
      <w:r w:rsidR="001B5CED">
        <w:rPr>
          <w:rFonts w:cstheme="minorHAnsi"/>
          <w:sz w:val="24"/>
          <w:szCs w:val="24"/>
        </w:rPr>
        <w:t>m</w:t>
      </w:r>
      <w:r w:rsidR="002D5446">
        <w:rPr>
          <w:rFonts w:cstheme="minorHAnsi"/>
          <w:sz w:val="24"/>
          <w:szCs w:val="24"/>
        </w:rPr>
        <w:t>a</w:t>
      </w:r>
      <w:r w:rsidRPr="002E0AFD">
        <w:rPr>
          <w:rFonts w:cstheme="minorHAnsi"/>
          <w:sz w:val="24"/>
          <w:szCs w:val="24"/>
        </w:rPr>
        <w:t>n or wom</w:t>
      </w:r>
      <w:r w:rsidR="002D5446">
        <w:rPr>
          <w:rFonts w:cstheme="minorHAnsi"/>
          <w:sz w:val="24"/>
          <w:szCs w:val="24"/>
        </w:rPr>
        <w:t>a</w:t>
      </w:r>
      <w:r w:rsidRPr="002E0AFD">
        <w:rPr>
          <w:rFonts w:cstheme="minorHAnsi"/>
          <w:sz w:val="24"/>
          <w:szCs w:val="24"/>
        </w:rPr>
        <w:t xml:space="preserve">n. These enthusiastic volunteers are called Bourne Ambassadors and agree to mentor a student 5 times a year. We </w:t>
      </w:r>
      <w:r w:rsidR="002D5446">
        <w:rPr>
          <w:rFonts w:cstheme="minorHAnsi"/>
          <w:sz w:val="24"/>
          <w:szCs w:val="24"/>
        </w:rPr>
        <w:t xml:space="preserve">are building </w:t>
      </w:r>
      <w:r w:rsidRPr="002E0AFD">
        <w:rPr>
          <w:rFonts w:cstheme="minorHAnsi"/>
          <w:sz w:val="24"/>
          <w:szCs w:val="24"/>
        </w:rPr>
        <w:t xml:space="preserve">our own network of local and national </w:t>
      </w:r>
      <w:r w:rsidR="001B5CED" w:rsidRPr="002E0AFD">
        <w:rPr>
          <w:rFonts w:cstheme="minorHAnsi"/>
          <w:sz w:val="24"/>
          <w:szCs w:val="24"/>
        </w:rPr>
        <w:t>businesspeople</w:t>
      </w:r>
      <w:r w:rsidRPr="002E0AFD">
        <w:rPr>
          <w:rFonts w:cstheme="minorHAnsi"/>
          <w:sz w:val="24"/>
          <w:szCs w:val="24"/>
        </w:rPr>
        <w:t xml:space="preserve"> who are happy to mentor a student. </w:t>
      </w:r>
    </w:p>
    <w:p w14:paraId="41DE60B7" w14:textId="5E4C2616" w:rsidR="003736DA" w:rsidRDefault="003736DA" w:rsidP="003736DA">
      <w:pPr>
        <w:pStyle w:val="ListParagraph"/>
        <w:numPr>
          <w:ilvl w:val="0"/>
          <w:numId w:val="2"/>
        </w:numPr>
        <w:rPr>
          <w:rFonts w:cstheme="minorHAnsi"/>
          <w:sz w:val="24"/>
          <w:szCs w:val="24"/>
        </w:rPr>
      </w:pPr>
      <w:r w:rsidRPr="002E0AFD">
        <w:rPr>
          <w:rFonts w:cstheme="minorHAnsi"/>
          <w:sz w:val="24"/>
          <w:szCs w:val="24"/>
        </w:rPr>
        <w:lastRenderedPageBreak/>
        <w:t xml:space="preserve">The Academy hosts events </w:t>
      </w:r>
      <w:r w:rsidR="002D5446">
        <w:rPr>
          <w:rFonts w:cstheme="minorHAnsi"/>
          <w:sz w:val="24"/>
          <w:szCs w:val="24"/>
        </w:rPr>
        <w:t>each</w:t>
      </w:r>
      <w:r w:rsidRPr="002E0AFD">
        <w:rPr>
          <w:rFonts w:cstheme="minorHAnsi"/>
          <w:sz w:val="24"/>
          <w:szCs w:val="24"/>
        </w:rPr>
        <w:t xml:space="preserve"> year </w:t>
      </w:r>
      <w:r w:rsidR="002D5446">
        <w:rPr>
          <w:rFonts w:cstheme="minorHAnsi"/>
          <w:sz w:val="24"/>
          <w:szCs w:val="24"/>
        </w:rPr>
        <w:t>as</w:t>
      </w:r>
      <w:r w:rsidRPr="002E0AFD">
        <w:rPr>
          <w:rFonts w:cstheme="minorHAnsi"/>
          <w:sz w:val="24"/>
          <w:szCs w:val="24"/>
        </w:rPr>
        <w:t xml:space="preserve"> Bourne Business Networking Event</w:t>
      </w:r>
      <w:r w:rsidR="002D5446">
        <w:rPr>
          <w:rFonts w:cstheme="minorHAnsi"/>
          <w:sz w:val="24"/>
          <w:szCs w:val="24"/>
        </w:rPr>
        <w:t>s</w:t>
      </w:r>
      <w:r w:rsidRPr="002E0AFD">
        <w:rPr>
          <w:rFonts w:cstheme="minorHAnsi"/>
          <w:sz w:val="24"/>
          <w:szCs w:val="24"/>
        </w:rPr>
        <w:t>. These are designed to ensure students have opportunities to develop their networking skills and business contacts.</w:t>
      </w:r>
    </w:p>
    <w:p w14:paraId="0B311B15" w14:textId="77777777" w:rsidR="003736DA" w:rsidRDefault="003736DA" w:rsidP="003736DA">
      <w:pPr>
        <w:pStyle w:val="ListParagraph"/>
        <w:rPr>
          <w:rFonts w:cstheme="minorHAnsi"/>
          <w:sz w:val="24"/>
          <w:szCs w:val="24"/>
        </w:rPr>
      </w:pPr>
    </w:p>
    <w:p w14:paraId="75E8BCDB" w14:textId="77777777" w:rsidR="003736DA" w:rsidRPr="002E0AFD" w:rsidRDefault="003736DA" w:rsidP="003736DA">
      <w:pPr>
        <w:pStyle w:val="ListParagraph"/>
        <w:ind w:left="0"/>
        <w:rPr>
          <w:rFonts w:cstheme="minorHAnsi"/>
          <w:b/>
          <w:sz w:val="24"/>
          <w:szCs w:val="24"/>
        </w:rPr>
      </w:pPr>
      <w:r w:rsidRPr="002E0AFD">
        <w:rPr>
          <w:rFonts w:cstheme="minorHAnsi"/>
          <w:b/>
          <w:sz w:val="24"/>
          <w:szCs w:val="24"/>
        </w:rPr>
        <w:t>UNIVERSITY OUTREACH (Benchmark 7)</w:t>
      </w:r>
    </w:p>
    <w:p w14:paraId="7CA221A7" w14:textId="77777777" w:rsidR="003736DA" w:rsidRPr="00867E5B" w:rsidRDefault="003736DA" w:rsidP="003736DA">
      <w:pPr>
        <w:pStyle w:val="ListParagraph"/>
        <w:numPr>
          <w:ilvl w:val="0"/>
          <w:numId w:val="2"/>
        </w:numPr>
        <w:rPr>
          <w:rFonts w:cstheme="minorHAnsi"/>
          <w:b/>
          <w:sz w:val="24"/>
          <w:szCs w:val="24"/>
        </w:rPr>
      </w:pPr>
      <w:r w:rsidRPr="00867E5B">
        <w:rPr>
          <w:rFonts w:cstheme="minorHAnsi"/>
          <w:sz w:val="24"/>
          <w:szCs w:val="24"/>
        </w:rPr>
        <w:t>We begin our introduction to university in Year 7 with an “All About Uni” talk and in year 9 all students attend a taster day at Bournemouth University. As part of our partnership with Southampton University, we host workshops and run several trips</w:t>
      </w:r>
      <w:r>
        <w:rPr>
          <w:rFonts w:cstheme="minorHAnsi"/>
          <w:sz w:val="24"/>
          <w:szCs w:val="24"/>
        </w:rPr>
        <w:t xml:space="preserve"> to </w:t>
      </w:r>
      <w:r w:rsidRPr="00867E5B">
        <w:rPr>
          <w:rFonts w:cstheme="minorHAnsi"/>
          <w:sz w:val="24"/>
          <w:szCs w:val="24"/>
        </w:rPr>
        <w:t>the</w:t>
      </w:r>
      <w:r>
        <w:rPr>
          <w:rFonts w:cstheme="minorHAnsi"/>
          <w:sz w:val="24"/>
          <w:szCs w:val="24"/>
        </w:rPr>
        <w:t>ir</w:t>
      </w:r>
      <w:r w:rsidRPr="00867E5B">
        <w:rPr>
          <w:rFonts w:cstheme="minorHAnsi"/>
          <w:sz w:val="24"/>
          <w:szCs w:val="24"/>
        </w:rPr>
        <w:t xml:space="preserve"> campus. </w:t>
      </w:r>
      <w:r>
        <w:rPr>
          <w:rFonts w:cstheme="minorHAnsi"/>
          <w:sz w:val="24"/>
          <w:szCs w:val="24"/>
        </w:rPr>
        <w:t>We have excellent partnerships with many universities and all students will visit multiple universities throughout their time with us.</w:t>
      </w:r>
    </w:p>
    <w:p w14:paraId="72F20CDC" w14:textId="77777777" w:rsidR="003736DA" w:rsidRPr="00867E5B" w:rsidRDefault="003736DA" w:rsidP="003736DA">
      <w:pPr>
        <w:pStyle w:val="ListParagraph"/>
        <w:rPr>
          <w:rFonts w:cstheme="minorHAnsi"/>
          <w:b/>
          <w:sz w:val="24"/>
          <w:szCs w:val="24"/>
        </w:rPr>
      </w:pPr>
    </w:p>
    <w:p w14:paraId="0535CC54" w14:textId="77777777" w:rsidR="00E3750F" w:rsidRDefault="00E3750F" w:rsidP="003736DA">
      <w:pPr>
        <w:rPr>
          <w:rFonts w:cstheme="minorHAnsi"/>
          <w:b/>
          <w:sz w:val="24"/>
          <w:szCs w:val="24"/>
        </w:rPr>
      </w:pPr>
    </w:p>
    <w:p w14:paraId="4AE4443D" w14:textId="7EE729A6" w:rsidR="003736DA" w:rsidRPr="00867E5B" w:rsidRDefault="003736DA" w:rsidP="003736DA">
      <w:pPr>
        <w:rPr>
          <w:rFonts w:cstheme="minorHAnsi"/>
          <w:b/>
          <w:sz w:val="24"/>
          <w:szCs w:val="24"/>
        </w:rPr>
      </w:pPr>
      <w:r w:rsidRPr="00867E5B">
        <w:rPr>
          <w:rFonts w:cstheme="minorHAnsi"/>
          <w:b/>
          <w:sz w:val="24"/>
          <w:szCs w:val="24"/>
        </w:rPr>
        <w:t>PERSONAL GUIDANCE (Benchmark 8)</w:t>
      </w:r>
    </w:p>
    <w:p w14:paraId="321ABCCA" w14:textId="0F048D03" w:rsidR="003736DA" w:rsidRPr="00867E5B" w:rsidRDefault="003736DA" w:rsidP="003736DA">
      <w:pPr>
        <w:rPr>
          <w:rFonts w:cstheme="minorHAnsi"/>
          <w:bCs/>
          <w:sz w:val="24"/>
          <w:szCs w:val="24"/>
        </w:rPr>
      </w:pPr>
      <w:r w:rsidRPr="00867E5B">
        <w:rPr>
          <w:rFonts w:cstheme="minorHAnsi"/>
          <w:bCs/>
          <w:sz w:val="24"/>
          <w:szCs w:val="24"/>
        </w:rPr>
        <w:t>We have two qualified level 6 advisers VW and ARW both are registered careers development practitioners with the CDI and sign up their code of ethics and CPD requirements.</w:t>
      </w:r>
      <w:r w:rsidR="002764C1">
        <w:rPr>
          <w:rFonts w:cstheme="minorHAnsi"/>
          <w:bCs/>
          <w:sz w:val="24"/>
          <w:szCs w:val="24"/>
        </w:rPr>
        <w:t xml:space="preserve"> ARW </w:t>
      </w:r>
      <w:r w:rsidR="002D5446">
        <w:rPr>
          <w:rFonts w:cstheme="minorHAnsi"/>
          <w:bCs/>
          <w:sz w:val="24"/>
          <w:szCs w:val="24"/>
        </w:rPr>
        <w:t>ha</w:t>
      </w:r>
      <w:r w:rsidR="002764C1">
        <w:rPr>
          <w:rFonts w:cstheme="minorHAnsi"/>
          <w:bCs/>
          <w:sz w:val="24"/>
          <w:szCs w:val="24"/>
        </w:rPr>
        <w:t>s complet</w:t>
      </w:r>
      <w:r w:rsidR="002D5446">
        <w:rPr>
          <w:rFonts w:cstheme="minorHAnsi"/>
          <w:bCs/>
          <w:sz w:val="24"/>
          <w:szCs w:val="24"/>
        </w:rPr>
        <w:t>ed</w:t>
      </w:r>
      <w:r w:rsidR="002764C1">
        <w:rPr>
          <w:rFonts w:cstheme="minorHAnsi"/>
          <w:bCs/>
          <w:sz w:val="24"/>
          <w:szCs w:val="24"/>
        </w:rPr>
        <w:t xml:space="preserve"> the Teach First Level 7 program </w:t>
      </w:r>
      <w:r w:rsidR="002D5446">
        <w:rPr>
          <w:rFonts w:cstheme="minorHAnsi"/>
          <w:bCs/>
          <w:sz w:val="24"/>
          <w:szCs w:val="24"/>
        </w:rPr>
        <w:t>and</w:t>
      </w:r>
      <w:r w:rsidR="002764C1">
        <w:rPr>
          <w:rFonts w:cstheme="minorHAnsi"/>
          <w:bCs/>
          <w:sz w:val="24"/>
          <w:szCs w:val="24"/>
        </w:rPr>
        <w:t xml:space="preserve"> </w:t>
      </w:r>
      <w:r w:rsidR="001B5CED">
        <w:rPr>
          <w:rFonts w:cstheme="minorHAnsi"/>
          <w:bCs/>
          <w:sz w:val="24"/>
          <w:szCs w:val="24"/>
        </w:rPr>
        <w:t>create</w:t>
      </w:r>
      <w:r w:rsidR="002D5446">
        <w:rPr>
          <w:rFonts w:cstheme="minorHAnsi"/>
          <w:bCs/>
          <w:sz w:val="24"/>
          <w:szCs w:val="24"/>
        </w:rPr>
        <w:t>d</w:t>
      </w:r>
      <w:r w:rsidR="002764C1">
        <w:rPr>
          <w:rFonts w:cstheme="minorHAnsi"/>
          <w:bCs/>
          <w:sz w:val="24"/>
          <w:szCs w:val="24"/>
        </w:rPr>
        <w:t xml:space="preserve"> a more detailed vision and strategy for careers.</w:t>
      </w:r>
    </w:p>
    <w:p w14:paraId="2123EF28" w14:textId="77777777" w:rsidR="00194989" w:rsidRDefault="003736DA" w:rsidP="003736DA">
      <w:pPr>
        <w:rPr>
          <w:rFonts w:cstheme="minorHAnsi"/>
          <w:b/>
          <w:sz w:val="24"/>
          <w:szCs w:val="24"/>
        </w:rPr>
      </w:pPr>
      <w:r>
        <w:rPr>
          <w:rFonts w:cstheme="minorHAnsi"/>
          <w:b/>
          <w:sz w:val="24"/>
          <w:szCs w:val="24"/>
        </w:rPr>
        <w:t>EVALUATION</w:t>
      </w:r>
      <w:r w:rsidR="00194989">
        <w:rPr>
          <w:rFonts w:cstheme="minorHAnsi"/>
          <w:b/>
          <w:sz w:val="24"/>
          <w:szCs w:val="24"/>
        </w:rPr>
        <w:t>:</w:t>
      </w:r>
    </w:p>
    <w:p w14:paraId="37CFDF21" w14:textId="4F500A19" w:rsidR="003736DA" w:rsidRPr="00194989" w:rsidRDefault="00D26534" w:rsidP="003736DA">
      <w:pPr>
        <w:rPr>
          <w:rFonts w:cstheme="minorHAnsi"/>
          <w:b/>
          <w:sz w:val="24"/>
          <w:szCs w:val="24"/>
        </w:rPr>
      </w:pPr>
      <w:r>
        <w:rPr>
          <w:rFonts w:cstheme="minorHAnsi"/>
          <w:sz w:val="24"/>
          <w:szCs w:val="24"/>
        </w:rPr>
        <w:t xml:space="preserve"> W</w:t>
      </w:r>
      <w:r w:rsidR="003736DA" w:rsidRPr="0026232E">
        <w:rPr>
          <w:rFonts w:cstheme="minorHAnsi"/>
          <w:sz w:val="24"/>
          <w:szCs w:val="24"/>
        </w:rPr>
        <w:t>e</w:t>
      </w:r>
      <w:r>
        <w:rPr>
          <w:rFonts w:cstheme="minorHAnsi"/>
          <w:sz w:val="24"/>
          <w:szCs w:val="24"/>
        </w:rPr>
        <w:t xml:space="preserve"> conduct these online and</w:t>
      </w:r>
      <w:r w:rsidR="003736DA" w:rsidRPr="0026232E">
        <w:rPr>
          <w:rFonts w:cstheme="minorHAnsi"/>
          <w:sz w:val="24"/>
          <w:szCs w:val="24"/>
        </w:rPr>
        <w:t xml:space="preserve"> informally through student</w:t>
      </w:r>
      <w:r>
        <w:rPr>
          <w:rFonts w:cstheme="minorHAnsi"/>
          <w:sz w:val="24"/>
          <w:szCs w:val="24"/>
        </w:rPr>
        <w:t xml:space="preserve"> and staff</w:t>
      </w:r>
      <w:r w:rsidR="003736DA" w:rsidRPr="0026232E">
        <w:rPr>
          <w:rFonts w:cstheme="minorHAnsi"/>
          <w:sz w:val="24"/>
          <w:szCs w:val="24"/>
        </w:rPr>
        <w:t xml:space="preserve"> discussions and verbal feedback. </w:t>
      </w:r>
      <w:r>
        <w:rPr>
          <w:rFonts w:cstheme="minorHAnsi"/>
          <w:sz w:val="24"/>
          <w:szCs w:val="24"/>
        </w:rPr>
        <w:t>The</w:t>
      </w:r>
      <w:r w:rsidR="003736DA" w:rsidRPr="0026232E">
        <w:rPr>
          <w:rFonts w:cstheme="minorHAnsi"/>
          <w:sz w:val="24"/>
          <w:szCs w:val="24"/>
        </w:rPr>
        <w:t xml:space="preserve"> formal channels to evaluate the careers programme include an annual questionnaire (</w:t>
      </w:r>
      <w:r>
        <w:rPr>
          <w:rFonts w:cstheme="minorHAnsi"/>
          <w:sz w:val="24"/>
          <w:szCs w:val="24"/>
        </w:rPr>
        <w:t>on all students and staff)</w:t>
      </w:r>
      <w:r w:rsidR="003736DA" w:rsidRPr="0026232E">
        <w:rPr>
          <w:rFonts w:cstheme="minorHAnsi"/>
          <w:sz w:val="24"/>
          <w:szCs w:val="24"/>
        </w:rPr>
        <w:t>, online questionnaires to staff and students following year group careers events</w:t>
      </w:r>
      <w:r w:rsidR="00194989">
        <w:rPr>
          <w:rFonts w:cstheme="minorHAnsi"/>
          <w:sz w:val="24"/>
          <w:szCs w:val="24"/>
        </w:rPr>
        <w:t>,</w:t>
      </w:r>
      <w:r w:rsidR="003736DA" w:rsidRPr="0026232E">
        <w:rPr>
          <w:rFonts w:cstheme="minorHAnsi"/>
          <w:sz w:val="24"/>
          <w:szCs w:val="24"/>
        </w:rPr>
        <w:t xml:space="preserve"> ASPIRE days</w:t>
      </w:r>
      <w:r w:rsidR="00194989">
        <w:rPr>
          <w:rFonts w:cstheme="minorHAnsi"/>
          <w:sz w:val="24"/>
          <w:szCs w:val="24"/>
        </w:rPr>
        <w:t xml:space="preserve"> and guidance interviews</w:t>
      </w:r>
      <w:r>
        <w:rPr>
          <w:rFonts w:cstheme="minorHAnsi"/>
          <w:sz w:val="24"/>
          <w:szCs w:val="24"/>
        </w:rPr>
        <w:t>.</w:t>
      </w:r>
    </w:p>
    <w:p w14:paraId="6BE00C55" w14:textId="77777777" w:rsidR="003736DA" w:rsidRDefault="003736DA" w:rsidP="003736DA">
      <w:pPr>
        <w:rPr>
          <w:rFonts w:ascii="Arial" w:hAnsi="Arial" w:cs="Arial"/>
        </w:rPr>
      </w:pPr>
    </w:p>
    <w:p w14:paraId="0D45F951" w14:textId="77777777" w:rsidR="003736DA" w:rsidRDefault="003736DA" w:rsidP="003736DA">
      <w:pPr>
        <w:rPr>
          <w:rFonts w:cstheme="minorHAnsi"/>
          <w:sz w:val="24"/>
          <w:szCs w:val="24"/>
        </w:rPr>
      </w:pPr>
    </w:p>
    <w:p w14:paraId="0C06E1B3" w14:textId="7F0D393C" w:rsidR="003736DA" w:rsidRDefault="003736DA" w:rsidP="003736DA">
      <w:pPr>
        <w:spacing w:after="0" w:line="240" w:lineRule="auto"/>
        <w:rPr>
          <w:rFonts w:cstheme="minorHAnsi"/>
          <w:sz w:val="24"/>
          <w:szCs w:val="24"/>
        </w:rPr>
      </w:pPr>
    </w:p>
    <w:p w14:paraId="3959AF41" w14:textId="77777777" w:rsidR="003736DA" w:rsidRPr="0026232E" w:rsidRDefault="003736DA" w:rsidP="003736DA">
      <w:pPr>
        <w:spacing w:after="0" w:line="240" w:lineRule="auto"/>
        <w:rPr>
          <w:rFonts w:cstheme="minorHAnsi"/>
          <w:sz w:val="24"/>
          <w:szCs w:val="24"/>
        </w:rPr>
      </w:pPr>
    </w:p>
    <w:p w14:paraId="35A78612" w14:textId="77777777" w:rsidR="001D1938" w:rsidRDefault="001D1938" w:rsidP="001D1938">
      <w:pPr>
        <w:rPr>
          <w:rFonts w:cstheme="minorHAnsi"/>
          <w:b/>
          <w:bCs/>
          <w:sz w:val="24"/>
          <w:szCs w:val="24"/>
        </w:rPr>
      </w:pPr>
    </w:p>
    <w:p w14:paraId="1DB75F95" w14:textId="3567C892" w:rsidR="00216125" w:rsidRDefault="00216125">
      <w:pPr>
        <w:rPr>
          <w:rFonts w:ascii="Arial" w:hAnsi="Arial" w:cs="Arial"/>
        </w:rPr>
      </w:pPr>
    </w:p>
    <w:p w14:paraId="69866978" w14:textId="77777777" w:rsidR="00216125" w:rsidRDefault="00216125">
      <w:pPr>
        <w:jc w:val="left"/>
        <w:rPr>
          <w:rFonts w:ascii="Arial" w:hAnsi="Arial" w:cs="Arial"/>
        </w:rPr>
      </w:pPr>
      <w:r>
        <w:rPr>
          <w:rFonts w:ascii="Arial" w:hAnsi="Arial" w:cs="Arial"/>
        </w:rPr>
        <w:br w:type="page"/>
      </w:r>
    </w:p>
    <w:p w14:paraId="404DA53A" w14:textId="77777777" w:rsidR="00216125" w:rsidRDefault="00216125" w:rsidP="00216125">
      <w:pPr>
        <w:rPr>
          <w:b/>
        </w:rPr>
      </w:pPr>
      <w:r>
        <w:rPr>
          <w:b/>
        </w:rPr>
        <w:lastRenderedPageBreak/>
        <w:t xml:space="preserve">The Bourne Academy: Provider Access Policy Statement </w:t>
      </w:r>
    </w:p>
    <w:p w14:paraId="7DC874CA" w14:textId="77777777" w:rsidR="00216125" w:rsidRDefault="00216125" w:rsidP="00216125">
      <w:pPr>
        <w:rPr>
          <w:b/>
        </w:rPr>
      </w:pPr>
      <w:r>
        <w:rPr>
          <w:b/>
        </w:rPr>
        <w:t>(To include The Department of Education, July 2021: “Baker Clause” and the</w:t>
      </w:r>
      <w:r>
        <w:rPr>
          <w:rFonts w:ascii="Arial" w:eastAsia="Arial" w:hAnsi="Arial" w:cs="Arial"/>
          <w:b/>
          <w:color w:val="222222"/>
          <w:highlight w:val="white"/>
        </w:rPr>
        <w:t xml:space="preserve"> </w:t>
      </w:r>
      <w:r>
        <w:rPr>
          <w:b/>
          <w:color w:val="222222"/>
          <w:highlight w:val="white"/>
        </w:rPr>
        <w:t>Provider Access Legislation, January 2023)</w:t>
      </w:r>
    </w:p>
    <w:p w14:paraId="0E35579B" w14:textId="4302E87C" w:rsidR="00216125" w:rsidRPr="00B65D9C" w:rsidRDefault="00216125" w:rsidP="00216125">
      <w:pPr>
        <w:rPr>
          <w:b/>
        </w:rPr>
      </w:pPr>
      <w:r>
        <w:rPr>
          <w:b/>
        </w:rPr>
        <w:t xml:space="preserve">Date updated: </w:t>
      </w:r>
      <w:r w:rsidR="00D26534">
        <w:rPr>
          <w:b/>
        </w:rPr>
        <w:t>September</w:t>
      </w:r>
      <w:r>
        <w:rPr>
          <w:b/>
        </w:rPr>
        <w:t xml:space="preserve"> 202</w:t>
      </w:r>
      <w:r w:rsidR="00D26534">
        <w:rPr>
          <w:b/>
        </w:rPr>
        <w:t>4</w:t>
      </w:r>
    </w:p>
    <w:p w14:paraId="2F6E9047" w14:textId="77777777" w:rsidR="00216125" w:rsidRPr="00B65D9C" w:rsidRDefault="00216125" w:rsidP="00216125">
      <w:pPr>
        <w:rPr>
          <w:b/>
          <w:bCs/>
        </w:rPr>
      </w:pPr>
      <w:r w:rsidRPr="00B65D9C">
        <w:rPr>
          <w:b/>
          <w:bCs/>
        </w:rPr>
        <w:t>Rationale</w:t>
      </w:r>
    </w:p>
    <w:p w14:paraId="3FA1CBC2" w14:textId="77777777" w:rsidR="00216125" w:rsidRDefault="00216125" w:rsidP="00216125">
      <w:r>
        <w:t>High quality careers education and guidance in school or college is critical to young people’s futures. It helps to prepare them for the workplace by providing a clear understanding of the world of work including the routes to jobs and careers that they might find engaging and rewarding. It supports them to acquire the self-development and career management skills they need to achieve positive employment destinations. This helps students to choose their pathways, improve their life opportunities and contribute to a productive and successful economy.</w:t>
      </w:r>
    </w:p>
    <w:p w14:paraId="3D12B4C2" w14:textId="77777777" w:rsidR="00216125" w:rsidRDefault="00216125" w:rsidP="00216125">
      <w:pPr>
        <w:rPr>
          <w:highlight w:val="white"/>
        </w:rPr>
      </w:pPr>
      <w:r>
        <w:t xml:space="preserve">As the number of apprenticeships rises every year, it becomes increasingly important that all young people have a full understanding of all the options available to them post-16 and post-18 including </w:t>
      </w:r>
      <w:r>
        <w:rPr>
          <w:highlight w:val="white"/>
        </w:rPr>
        <w:t>wider technical education options such as T-Levels and Higher Technical Qualifications.</w:t>
      </w:r>
    </w:p>
    <w:p w14:paraId="11AD43CE" w14:textId="77777777" w:rsidR="00216125" w:rsidRPr="00B65D9C" w:rsidRDefault="00216125" w:rsidP="00216125">
      <w:pPr>
        <w:rPr>
          <w:b/>
          <w:bCs/>
        </w:rPr>
      </w:pPr>
      <w:r w:rsidRPr="00B65D9C">
        <w:rPr>
          <w:b/>
          <w:bCs/>
        </w:rPr>
        <w:t xml:space="preserve">Commitment </w:t>
      </w:r>
    </w:p>
    <w:p w14:paraId="3F0EFAB2" w14:textId="77777777" w:rsidR="00216125" w:rsidRDefault="00216125" w:rsidP="00216125">
      <w:bookmarkStart w:id="0" w:name="_heading=h.gjdgxs" w:colFirst="0" w:colLast="0"/>
      <w:bookmarkEnd w:id="0"/>
      <w:r>
        <w:t xml:space="preserve">The </w:t>
      </w:r>
      <w:r w:rsidRPr="00E41A4A">
        <w:rPr>
          <w:color w:val="000000" w:themeColor="text1"/>
        </w:rPr>
        <w:t xml:space="preserve">Bourne Academy </w:t>
      </w:r>
      <w:r>
        <w:t xml:space="preserve">is committed to ensuring there is an opportunity for a range of education and training providers to access students, for the purpose of informing them about approved technical education qualifications and apprenticeships.  The Bourne Academy is fully aware of the responsibility to set students on the path that will secure the best outcome which will enable them to progress in education and work and give employers the highly skilled people they need. That means acting impartially, in line with the statutory duty, and not showing bias towards any route, be that academic or technical. </w:t>
      </w:r>
    </w:p>
    <w:p w14:paraId="3CB455BB" w14:textId="77777777" w:rsidR="00216125" w:rsidRDefault="00216125" w:rsidP="00216125">
      <w:bookmarkStart w:id="1" w:name="_heading=h.eyk2y7etckw8" w:colFirst="0" w:colLast="0"/>
      <w:bookmarkEnd w:id="1"/>
      <w:r>
        <w:t xml:space="preserve">The Bourne Academy endeavours to ensure that all students are aware of all routes to higher skills and </w:t>
      </w:r>
      <w:proofErr w:type="gramStart"/>
      <w:r>
        <w:t>are able to</w:t>
      </w:r>
      <w:proofErr w:type="gramEnd"/>
      <w:r>
        <w:t xml:space="preserve"> access information on technical options and apprenticeships (The Department of Education, July 2021: “Baker Clause”: supporting students to understand the full range of education and training options, and </w:t>
      </w:r>
      <w:r>
        <w:rPr>
          <w:color w:val="222222"/>
          <w:highlight w:val="white"/>
        </w:rPr>
        <w:t>the Provider Access Legislation, January 2023</w:t>
      </w:r>
      <w:r>
        <w:t>).</w:t>
      </w:r>
    </w:p>
    <w:p w14:paraId="6D49C351" w14:textId="77777777" w:rsidR="00216125" w:rsidRPr="00B65D9C" w:rsidRDefault="00216125" w:rsidP="00216125">
      <w:pPr>
        <w:rPr>
          <w:b/>
          <w:bCs/>
        </w:rPr>
      </w:pPr>
      <w:r w:rsidRPr="00B65D9C">
        <w:rPr>
          <w:b/>
          <w:bCs/>
        </w:rPr>
        <w:t xml:space="preserve">Aims </w:t>
      </w:r>
    </w:p>
    <w:p w14:paraId="41D6F934" w14:textId="77777777" w:rsidR="00216125" w:rsidRDefault="00216125" w:rsidP="00216125">
      <w:r>
        <w:t xml:space="preserve">The Bourne Academy policy for Access to other education and training providers has the following aims: </w:t>
      </w:r>
    </w:p>
    <w:p w14:paraId="6F23269D" w14:textId="77777777" w:rsidR="00216125" w:rsidRDefault="00216125" w:rsidP="00216125">
      <w:r>
        <w:t xml:space="preserve">To develop the knowledge and awareness of our students of all career pathways available to them, including technical qualifications and apprenticeships. </w:t>
      </w:r>
    </w:p>
    <w:p w14:paraId="328D565D" w14:textId="77777777" w:rsidR="00216125" w:rsidRDefault="00216125" w:rsidP="00216125">
      <w:r>
        <w:t xml:space="preserve">To support young people to be able to learn more about opportunities for education and training outside of school before making crucial choices about their future options. </w:t>
      </w:r>
    </w:p>
    <w:p w14:paraId="7336F50A" w14:textId="77777777" w:rsidR="00216125" w:rsidRDefault="00216125" w:rsidP="00216125">
      <w:r>
        <w:t>To reduce drop out from courses and avoid the risk of students becoming NEET (Young people not in education, employment or training).</w:t>
      </w:r>
    </w:p>
    <w:p w14:paraId="1E6376DF" w14:textId="3939CB92" w:rsidR="00216125" w:rsidRDefault="00216125" w:rsidP="00216125"/>
    <w:p w14:paraId="794375FB" w14:textId="77777777" w:rsidR="00216125" w:rsidRDefault="00216125" w:rsidP="00216125"/>
    <w:p w14:paraId="68D414C3" w14:textId="77777777" w:rsidR="00216125" w:rsidRDefault="00216125" w:rsidP="00216125"/>
    <w:p w14:paraId="2B2D6F2F" w14:textId="77777777" w:rsidR="00216125" w:rsidRPr="00B65D9C" w:rsidRDefault="00216125" w:rsidP="00216125">
      <w:pPr>
        <w:rPr>
          <w:b/>
          <w:bCs/>
        </w:rPr>
      </w:pPr>
      <w:r w:rsidRPr="00B65D9C">
        <w:rPr>
          <w:b/>
          <w:bCs/>
        </w:rPr>
        <w:lastRenderedPageBreak/>
        <w:t xml:space="preserve">Student Entitlement </w:t>
      </w:r>
    </w:p>
    <w:p w14:paraId="090F1899" w14:textId="77777777" w:rsidR="00216125" w:rsidRPr="008B17F7" w:rsidRDefault="00216125" w:rsidP="00216125">
      <w:pPr>
        <w:rPr>
          <w:i/>
          <w:iCs/>
          <w:color w:val="FF0000"/>
          <w:sz w:val="20"/>
          <w:szCs w:val="20"/>
        </w:rPr>
      </w:pPr>
      <w:r>
        <w:t xml:space="preserve">The Bourne Academy fully supports the statutory requirement for students to have direct access to other providers of further education training, technical training and apprenticeships.  The school will </w:t>
      </w:r>
      <w:r>
        <w:rPr>
          <w:color w:val="222222"/>
          <w:highlight w:val="white"/>
        </w:rPr>
        <w:t xml:space="preserve">comply with the new legal requirement to put on at least six encounters with providers of approved technical education qualifications or apprenticeships. </w:t>
      </w:r>
      <w:r w:rsidRPr="008B17F7">
        <w:rPr>
          <w:color w:val="222222"/>
        </w:rPr>
        <w:t>This will be done in assemblies</w:t>
      </w:r>
      <w:r>
        <w:rPr>
          <w:color w:val="222222"/>
        </w:rPr>
        <w:t xml:space="preserve"> throughout the academic year and through our three ASPIRE </w:t>
      </w:r>
      <w:proofErr w:type="gramStart"/>
      <w:r>
        <w:rPr>
          <w:color w:val="222222"/>
        </w:rPr>
        <w:t xml:space="preserve">days, </w:t>
      </w:r>
      <w:r w:rsidRPr="008B17F7">
        <w:rPr>
          <w:color w:val="222222"/>
        </w:rPr>
        <w:t xml:space="preserve"> in</w:t>
      </w:r>
      <w:proofErr w:type="gramEnd"/>
      <w:r w:rsidRPr="008B17F7">
        <w:rPr>
          <w:color w:val="222222"/>
        </w:rPr>
        <w:t xml:space="preserve"> addition to providers attending careers events </w:t>
      </w:r>
      <w:r w:rsidRPr="008B17F7">
        <w:rPr>
          <w:color w:val="000000" w:themeColor="text1"/>
        </w:rPr>
        <w:t>at school</w:t>
      </w:r>
      <w:r>
        <w:rPr>
          <w:color w:val="000000" w:themeColor="text1"/>
        </w:rPr>
        <w:t xml:space="preserve"> and externally.</w:t>
      </w:r>
    </w:p>
    <w:p w14:paraId="232F53BD" w14:textId="77777777" w:rsidR="00216125" w:rsidRPr="00B65D9C" w:rsidRDefault="00216125" w:rsidP="00216125">
      <w:pPr>
        <w:rPr>
          <w:b/>
          <w:bCs/>
        </w:rPr>
      </w:pPr>
      <w:r w:rsidRPr="00B65D9C">
        <w:rPr>
          <w:b/>
          <w:bCs/>
        </w:rPr>
        <w:t xml:space="preserve">Development </w:t>
      </w:r>
    </w:p>
    <w:p w14:paraId="69AC4F4D" w14:textId="77777777" w:rsidR="00216125" w:rsidRDefault="00216125" w:rsidP="00216125">
      <w:r>
        <w:t xml:space="preserve">This policy has been developed and is reviewed annually by Vicky Woodings, Careers Leader and Line Manager Ashley St </w:t>
      </w:r>
      <w:proofErr w:type="gramStart"/>
      <w:r>
        <w:t>John,</w:t>
      </w:r>
      <w:proofErr w:type="gramEnd"/>
      <w:r>
        <w:t xml:space="preserve"> Vice Principal based on current good practice guidelines by the Department for Education. </w:t>
      </w:r>
    </w:p>
    <w:p w14:paraId="126B2E6B" w14:textId="77777777" w:rsidR="00216125" w:rsidRPr="00F2242A" w:rsidRDefault="00216125" w:rsidP="00216125">
      <w:pPr>
        <w:rPr>
          <w:b/>
          <w:bCs/>
        </w:rPr>
      </w:pPr>
      <w:r w:rsidRPr="00F2242A">
        <w:rPr>
          <w:b/>
          <w:bCs/>
        </w:rPr>
        <w:t xml:space="preserve">Links with other policies </w:t>
      </w:r>
    </w:p>
    <w:p w14:paraId="34E0727F" w14:textId="77777777" w:rsidR="00216125" w:rsidRDefault="00216125" w:rsidP="00216125">
      <w:r>
        <w:t>It supports and is underpinned by key school policies including those for Careers, Child Protection, Equality and Diversity, and SEND.</w:t>
      </w:r>
    </w:p>
    <w:p w14:paraId="219551BF" w14:textId="77777777" w:rsidR="00216125" w:rsidRPr="00F2242A" w:rsidRDefault="00216125" w:rsidP="00216125">
      <w:pPr>
        <w:rPr>
          <w:b/>
          <w:bCs/>
        </w:rPr>
      </w:pPr>
      <w:r w:rsidRPr="00F2242A">
        <w:rPr>
          <w:b/>
          <w:bCs/>
        </w:rPr>
        <w:t xml:space="preserve">Equality and Diversity </w:t>
      </w:r>
    </w:p>
    <w:p w14:paraId="786DDD88" w14:textId="77777777" w:rsidR="00216125" w:rsidRDefault="00216125" w:rsidP="00216125">
      <w:r>
        <w:t xml:space="preserve">Access to other providers is available and promoted to allow all students to access information about other providers of further education and apprenticeships. The Bourne Academy is committed to encouraging all students to make decisions about their future based on impartial information. </w:t>
      </w:r>
    </w:p>
    <w:p w14:paraId="29D89FBF" w14:textId="77777777" w:rsidR="00216125" w:rsidRPr="00F2242A" w:rsidRDefault="00216125" w:rsidP="00216125">
      <w:pPr>
        <w:rPr>
          <w:b/>
          <w:bCs/>
        </w:rPr>
      </w:pPr>
      <w:r w:rsidRPr="00F2242A">
        <w:rPr>
          <w:b/>
          <w:bCs/>
        </w:rPr>
        <w:t>Requests for access</w:t>
      </w:r>
    </w:p>
    <w:p w14:paraId="7675273E" w14:textId="77777777" w:rsidR="00216125" w:rsidRDefault="00216125" w:rsidP="00216125">
      <w:bookmarkStart w:id="2" w:name="_heading=h.30j0zll" w:colFirst="0" w:colLast="0"/>
      <w:bookmarkEnd w:id="2"/>
      <w:r>
        <w:t>Requests for access should be directed to Vicky Woodings, Careers Leader. Vicky Woodings</w:t>
      </w:r>
      <w:r w:rsidRPr="002C29E9">
        <w:rPr>
          <w:color w:val="FF0000"/>
        </w:rPr>
        <w:t xml:space="preserve"> </w:t>
      </w:r>
      <w:r>
        <w:t>may be contacted by telephone or email, Vicky.woodings@thebourneacademy.com Tel 01202 528554</w:t>
      </w:r>
      <w:r w:rsidRPr="008B17F7">
        <w:rPr>
          <w:i/>
          <w:iCs/>
        </w:rPr>
        <w:t>.</w:t>
      </w:r>
      <w:r>
        <w:t xml:space="preserve"> </w:t>
      </w:r>
    </w:p>
    <w:p w14:paraId="076F72F5" w14:textId="77777777" w:rsidR="00216125" w:rsidRPr="00F2242A" w:rsidRDefault="00216125" w:rsidP="00216125">
      <w:pPr>
        <w:rPr>
          <w:b/>
          <w:bCs/>
        </w:rPr>
      </w:pPr>
      <w:r w:rsidRPr="00F2242A">
        <w:rPr>
          <w:b/>
          <w:bCs/>
        </w:rPr>
        <w:t>Grounds for granting requests for access</w:t>
      </w:r>
    </w:p>
    <w:p w14:paraId="5999D72D" w14:textId="77777777" w:rsidR="00216125" w:rsidRDefault="00216125" w:rsidP="00216125">
      <w:r>
        <w:t xml:space="preserve">Access will be given for providers to attend during school assemblies, timetabled Careers and Careers or Raising Aspirations events that The Bourne Academy is arranging. </w:t>
      </w:r>
    </w:p>
    <w:p w14:paraId="7DE0BFB2" w14:textId="77777777" w:rsidR="00216125" w:rsidRPr="00F2242A" w:rsidRDefault="00216125" w:rsidP="00216125">
      <w:pPr>
        <w:rPr>
          <w:b/>
          <w:bCs/>
        </w:rPr>
      </w:pPr>
      <w:r w:rsidRPr="00F2242A">
        <w:rPr>
          <w:b/>
          <w:bCs/>
        </w:rPr>
        <w:t>Details of premises or facilities to be provided to a person who is given access</w:t>
      </w:r>
    </w:p>
    <w:p w14:paraId="32271483" w14:textId="77777777" w:rsidR="00216125" w:rsidRDefault="00216125" w:rsidP="00216125">
      <w:r>
        <w:t>The Bourne Academy will provide an appropriate room or assembly hall to be agreed. All rooms have computers, projectors and screens provided. Computer rooms can also be arranged. The Careers Leader or Careers Adviser will organise this, working closely with the provider to ensure the facilities are appropriate to the audience.  Appropriate safeguarding checks will be carried out.  Providers will be met and supervised by a member of the Careers Team who will facilitate.</w:t>
      </w:r>
    </w:p>
    <w:p w14:paraId="204AC161" w14:textId="77777777" w:rsidR="00216125" w:rsidRPr="00F2242A" w:rsidRDefault="00216125" w:rsidP="00216125">
      <w:pPr>
        <w:rPr>
          <w:b/>
          <w:bCs/>
        </w:rPr>
      </w:pPr>
      <w:r w:rsidRPr="00F2242A">
        <w:rPr>
          <w:b/>
          <w:bCs/>
        </w:rPr>
        <w:t>Live/Virtual encounters</w:t>
      </w:r>
    </w:p>
    <w:p w14:paraId="6EE96D45" w14:textId="77777777" w:rsidR="00216125" w:rsidRDefault="00216125" w:rsidP="00216125">
      <w:pPr>
        <w:rPr>
          <w:color w:val="222222"/>
          <w:highlight w:val="white"/>
        </w:rPr>
      </w:pPr>
      <w:r>
        <w:t xml:space="preserve">The Bourne Academy will consider </w:t>
      </w:r>
      <w:r>
        <w:rPr>
          <w:color w:val="222222"/>
          <w:highlight w:val="white"/>
        </w:rPr>
        <w:t xml:space="preserve">live online encounters with providers where requested, and these may be broadcast into classrooms or the school assembly hall. Technology checks in advance will be required to ensure compatibility of systems. </w:t>
      </w:r>
    </w:p>
    <w:p w14:paraId="0C11D167" w14:textId="77777777" w:rsidR="00216125" w:rsidRDefault="00216125" w:rsidP="00216125">
      <w:pPr>
        <w:rPr>
          <w:color w:val="222222"/>
          <w:highlight w:val="white"/>
        </w:rPr>
      </w:pPr>
      <w:r>
        <w:rPr>
          <w:color w:val="222222"/>
          <w:highlight w:val="white"/>
        </w:rPr>
        <w:t xml:space="preserve"> </w:t>
      </w:r>
    </w:p>
    <w:p w14:paraId="229B0E19" w14:textId="77777777" w:rsidR="00216125" w:rsidRPr="00F2242A" w:rsidRDefault="00216125" w:rsidP="00216125">
      <w:pPr>
        <w:rPr>
          <w:b/>
          <w:bCs/>
        </w:rPr>
      </w:pPr>
      <w:r w:rsidRPr="00F2242A">
        <w:rPr>
          <w:b/>
          <w:bCs/>
        </w:rPr>
        <w:t xml:space="preserve">Parents and Carers </w:t>
      </w:r>
    </w:p>
    <w:p w14:paraId="317898F8" w14:textId="77777777" w:rsidR="00216125" w:rsidRDefault="00216125" w:rsidP="00216125">
      <w:r>
        <w:t xml:space="preserve">Parental involvement is encouraged, and parents may be invited to attend the events to meet the providers. </w:t>
      </w:r>
    </w:p>
    <w:p w14:paraId="7A912B4C" w14:textId="77777777" w:rsidR="00216125" w:rsidRPr="00F2242A" w:rsidRDefault="00216125" w:rsidP="00216125">
      <w:pPr>
        <w:rPr>
          <w:b/>
          <w:bCs/>
        </w:rPr>
      </w:pPr>
      <w:r w:rsidRPr="00F2242A">
        <w:rPr>
          <w:b/>
          <w:bCs/>
        </w:rPr>
        <w:lastRenderedPageBreak/>
        <w:t xml:space="preserve">Management </w:t>
      </w:r>
    </w:p>
    <w:p w14:paraId="2E36EE35" w14:textId="77777777" w:rsidR="00216125" w:rsidRDefault="00216125" w:rsidP="00216125">
      <w:r>
        <w:t xml:space="preserve">The Careers Leader coordinates all provider requests and is responsible to his/her senior management line manager. </w:t>
      </w:r>
    </w:p>
    <w:p w14:paraId="0C5D3ACD" w14:textId="77777777" w:rsidR="00216125" w:rsidRPr="00F2242A" w:rsidRDefault="00216125" w:rsidP="00216125">
      <w:pPr>
        <w:rPr>
          <w:b/>
          <w:bCs/>
        </w:rPr>
      </w:pPr>
      <w:r w:rsidRPr="00F2242A">
        <w:rPr>
          <w:b/>
          <w:bCs/>
        </w:rPr>
        <w:t>Complaints Procedure</w:t>
      </w:r>
    </w:p>
    <w:p w14:paraId="6FA59240" w14:textId="77777777" w:rsidR="00216125" w:rsidRPr="008B17F7" w:rsidRDefault="00216125" w:rsidP="00216125">
      <w:pPr>
        <w:rPr>
          <w:b/>
          <w:bCs/>
          <w:i/>
          <w:iCs/>
          <w:color w:val="FF0000"/>
        </w:rPr>
      </w:pPr>
      <w:r>
        <w:t>Any complaints about this policy should be raised to</w:t>
      </w:r>
      <w:r>
        <w:rPr>
          <w:color w:val="FF0000"/>
        </w:rPr>
        <w:t xml:space="preserve"> </w:t>
      </w:r>
      <w:r w:rsidRPr="00C75168">
        <w:t>Ashley</w:t>
      </w:r>
      <w:r>
        <w:t xml:space="preserve"> St-John, email: </w:t>
      </w:r>
      <w:hyperlink r:id="rId14" w:history="1">
        <w:r w:rsidRPr="009B71CE">
          <w:rPr>
            <w:rStyle w:val="Hyperlink"/>
          </w:rPr>
          <w:t>Ashley.st-john@thebourneacademy.com</w:t>
        </w:r>
      </w:hyperlink>
      <w:r>
        <w:t xml:space="preserve"> Vice Principal at The Bourne Academy</w:t>
      </w:r>
    </w:p>
    <w:p w14:paraId="3DE8A1E7" w14:textId="77777777" w:rsidR="00216125" w:rsidRPr="00C75168" w:rsidRDefault="00216125" w:rsidP="00216125">
      <w:pPr>
        <w:rPr>
          <w:b/>
          <w:bCs/>
          <w:color w:val="FF0000"/>
        </w:rPr>
      </w:pPr>
      <w:r w:rsidRPr="00C75168">
        <w:t xml:space="preserve">Ashley St John </w:t>
      </w:r>
      <w:r>
        <w:t>will raise the complaint to Mark Avoth</w:t>
      </w:r>
      <w:r w:rsidRPr="008B17F7">
        <w:rPr>
          <w:i/>
          <w:iCs/>
        </w:rPr>
        <w:t>,</w:t>
      </w:r>
      <w:r>
        <w:rPr>
          <w:i/>
          <w:iCs/>
        </w:rPr>
        <w:t xml:space="preserve"> </w:t>
      </w:r>
      <w:r w:rsidRPr="00C75168">
        <w:t>Principal of The Bourne Academy</w:t>
      </w:r>
    </w:p>
    <w:p w14:paraId="2097F01D" w14:textId="77777777" w:rsidR="00216125" w:rsidRPr="00F2242A" w:rsidRDefault="00216125" w:rsidP="00216125">
      <w:pPr>
        <w:rPr>
          <w:b/>
          <w:bCs/>
        </w:rPr>
      </w:pPr>
      <w:r w:rsidRPr="00F2242A">
        <w:rPr>
          <w:b/>
          <w:bCs/>
        </w:rPr>
        <w:t xml:space="preserve">Monitoring review and evaluation </w:t>
      </w:r>
    </w:p>
    <w:p w14:paraId="7FE3502A" w14:textId="77777777" w:rsidR="00216125" w:rsidRPr="00F2242A" w:rsidRDefault="00216125" w:rsidP="00216125">
      <w:pPr>
        <w:rPr>
          <w:b/>
          <w:bCs/>
          <w:color w:val="FF0000"/>
        </w:rPr>
      </w:pPr>
      <w:r>
        <w:t>The Policy is monitored and evaluated annually via the Senior Leadership Team and Governing body.</w:t>
      </w:r>
    </w:p>
    <w:p w14:paraId="4E874DF9" w14:textId="77777777" w:rsidR="00216125" w:rsidRPr="00E41A4A" w:rsidRDefault="00216125" w:rsidP="00216125">
      <w:pPr>
        <w:rPr>
          <w:b/>
          <w:iCs/>
        </w:rPr>
      </w:pPr>
      <w:r>
        <w:rPr>
          <w:b/>
          <w:i/>
        </w:rPr>
        <w:t xml:space="preserve">Policy Coordinator: </w:t>
      </w:r>
      <w:r>
        <w:rPr>
          <w:b/>
          <w:iCs/>
        </w:rPr>
        <w:t>Vicky Woodings</w:t>
      </w:r>
    </w:p>
    <w:p w14:paraId="37C726E5" w14:textId="0A232D15" w:rsidR="00216125" w:rsidRDefault="00216125" w:rsidP="00216125">
      <w:pPr>
        <w:rPr>
          <w:b/>
          <w:i/>
        </w:rPr>
      </w:pPr>
      <w:r>
        <w:rPr>
          <w:b/>
          <w:i/>
        </w:rPr>
        <w:t xml:space="preserve">Policy Reviewed: </w:t>
      </w:r>
      <w:r w:rsidR="00194989">
        <w:rPr>
          <w:b/>
          <w:i/>
        </w:rPr>
        <w:t>September 2024</w:t>
      </w:r>
    </w:p>
    <w:p w14:paraId="6E2BE612" w14:textId="77777777" w:rsidR="00216125" w:rsidRDefault="00216125" w:rsidP="00216125">
      <w:pPr>
        <w:rPr>
          <w:b/>
        </w:rPr>
      </w:pPr>
      <w:r>
        <w:rPr>
          <w:b/>
          <w:u w:val="single"/>
        </w:rPr>
        <w:t>Appendix</w:t>
      </w:r>
      <w:r>
        <w:rPr>
          <w:b/>
        </w:rPr>
        <w:t xml:space="preserve"> </w:t>
      </w:r>
    </w:p>
    <w:p w14:paraId="25263A4D" w14:textId="77777777" w:rsidR="00216125" w:rsidRDefault="00216125" w:rsidP="00216125">
      <w:pPr>
        <w:rPr>
          <w:b/>
        </w:rPr>
      </w:pPr>
      <w:r>
        <w:rPr>
          <w:b/>
        </w:rPr>
        <w:t xml:space="preserve">Providers who have been invited into The Bourne Academy to date include: </w:t>
      </w:r>
    </w:p>
    <w:p w14:paraId="469755E4" w14:textId="77777777" w:rsidR="00216125" w:rsidRDefault="00216125" w:rsidP="00216125">
      <w:pPr>
        <w:rPr>
          <w:b/>
        </w:rPr>
      </w:pPr>
      <w:r>
        <w:rPr>
          <w:b/>
        </w:rPr>
        <w:t>Bournemouth and Poole College</w:t>
      </w:r>
    </w:p>
    <w:p w14:paraId="36C6F554" w14:textId="77777777" w:rsidR="00216125" w:rsidRDefault="00216125" w:rsidP="00216125">
      <w:pPr>
        <w:rPr>
          <w:b/>
        </w:rPr>
      </w:pPr>
      <w:r>
        <w:rPr>
          <w:b/>
        </w:rPr>
        <w:t>ASK Apprenticeships</w:t>
      </w:r>
    </w:p>
    <w:p w14:paraId="09BE67C4" w14:textId="77777777" w:rsidR="00216125" w:rsidRDefault="00216125" w:rsidP="00216125">
      <w:pPr>
        <w:rPr>
          <w:b/>
        </w:rPr>
      </w:pPr>
      <w:r>
        <w:rPr>
          <w:b/>
        </w:rPr>
        <w:t xml:space="preserve">Kingston </w:t>
      </w:r>
      <w:proofErr w:type="spellStart"/>
      <w:r>
        <w:rPr>
          <w:b/>
        </w:rPr>
        <w:t>Maurwood</w:t>
      </w:r>
      <w:proofErr w:type="spellEnd"/>
      <w:r>
        <w:rPr>
          <w:b/>
        </w:rPr>
        <w:t xml:space="preserve"> College</w:t>
      </w:r>
    </w:p>
    <w:p w14:paraId="689F9248" w14:textId="77777777" w:rsidR="00216125" w:rsidRDefault="00216125" w:rsidP="00216125">
      <w:pPr>
        <w:rPr>
          <w:b/>
        </w:rPr>
      </w:pPr>
      <w:r>
        <w:rPr>
          <w:b/>
        </w:rPr>
        <w:t>Brockenhurst College</w:t>
      </w:r>
    </w:p>
    <w:p w14:paraId="4CBBCA51" w14:textId="77777777" w:rsidR="00216125" w:rsidRDefault="00216125" w:rsidP="00216125">
      <w:pPr>
        <w:rPr>
          <w:b/>
        </w:rPr>
      </w:pPr>
      <w:r>
        <w:rPr>
          <w:b/>
        </w:rPr>
        <w:t>ASPIRE Training</w:t>
      </w:r>
    </w:p>
    <w:p w14:paraId="5B4D706C" w14:textId="77777777" w:rsidR="00216125" w:rsidRDefault="00216125" w:rsidP="00216125">
      <w:pPr>
        <w:rPr>
          <w:b/>
        </w:rPr>
      </w:pPr>
      <w:r>
        <w:rPr>
          <w:b/>
        </w:rPr>
        <w:t>Paragon Training</w:t>
      </w:r>
    </w:p>
    <w:p w14:paraId="44DEC7C2" w14:textId="77777777" w:rsidR="00216125" w:rsidRDefault="00216125" w:rsidP="00216125">
      <w:pPr>
        <w:rPr>
          <w:b/>
        </w:rPr>
      </w:pPr>
      <w:r>
        <w:rPr>
          <w:b/>
        </w:rPr>
        <w:t>Ferndown Upper School</w:t>
      </w:r>
    </w:p>
    <w:p w14:paraId="4AA3AA32" w14:textId="1E520A87" w:rsidR="00194989" w:rsidRDefault="00194989" w:rsidP="00216125">
      <w:pPr>
        <w:rPr>
          <w:b/>
        </w:rPr>
      </w:pPr>
      <w:r>
        <w:rPr>
          <w:b/>
        </w:rPr>
        <w:t>Poole High</w:t>
      </w:r>
    </w:p>
    <w:p w14:paraId="2FBB4A0A" w14:textId="5A827337" w:rsidR="00194989" w:rsidRDefault="00194989" w:rsidP="00216125">
      <w:pPr>
        <w:rPr>
          <w:b/>
        </w:rPr>
      </w:pPr>
      <w:r>
        <w:rPr>
          <w:b/>
        </w:rPr>
        <w:t>Rockley Academy</w:t>
      </w:r>
    </w:p>
    <w:p w14:paraId="31A2463A" w14:textId="77777777" w:rsidR="00216125" w:rsidRDefault="00216125" w:rsidP="00216125">
      <w:pPr>
        <w:rPr>
          <w:b/>
          <w:color w:val="FF0000"/>
        </w:rPr>
      </w:pPr>
    </w:p>
    <w:p w14:paraId="396CF65D" w14:textId="77777777" w:rsidR="00216125" w:rsidRDefault="00216125" w:rsidP="00216125">
      <w:pPr>
        <w:rPr>
          <w:b/>
        </w:rPr>
      </w:pPr>
      <w:r>
        <w:rPr>
          <w:b/>
        </w:rPr>
        <w:t xml:space="preserve">Destinations of previous pupils from The Bourne Academy include: </w:t>
      </w:r>
    </w:p>
    <w:p w14:paraId="243418B7" w14:textId="77777777" w:rsidR="00216125" w:rsidRDefault="00216125" w:rsidP="00216125">
      <w:pPr>
        <w:rPr>
          <w:b/>
        </w:rPr>
      </w:pPr>
      <w:r>
        <w:rPr>
          <w:b/>
        </w:rPr>
        <w:t>Bournemouth and Poole College</w:t>
      </w:r>
    </w:p>
    <w:p w14:paraId="7DA4F087" w14:textId="77777777" w:rsidR="00216125" w:rsidRDefault="00216125" w:rsidP="00216125">
      <w:pPr>
        <w:rPr>
          <w:b/>
        </w:rPr>
      </w:pPr>
      <w:r>
        <w:rPr>
          <w:b/>
        </w:rPr>
        <w:t xml:space="preserve">Kingston </w:t>
      </w:r>
      <w:proofErr w:type="spellStart"/>
      <w:r>
        <w:rPr>
          <w:b/>
        </w:rPr>
        <w:t>Maurwood</w:t>
      </w:r>
      <w:proofErr w:type="spellEnd"/>
      <w:r>
        <w:rPr>
          <w:b/>
        </w:rPr>
        <w:t xml:space="preserve"> College</w:t>
      </w:r>
    </w:p>
    <w:p w14:paraId="3BAC7942" w14:textId="77777777" w:rsidR="00216125" w:rsidRDefault="00216125" w:rsidP="00216125">
      <w:pPr>
        <w:rPr>
          <w:b/>
        </w:rPr>
      </w:pPr>
      <w:r>
        <w:rPr>
          <w:b/>
        </w:rPr>
        <w:t>Brockenhurst College</w:t>
      </w:r>
    </w:p>
    <w:p w14:paraId="62B4A986" w14:textId="77777777" w:rsidR="00216125" w:rsidRDefault="00216125" w:rsidP="00216125">
      <w:pPr>
        <w:rPr>
          <w:b/>
        </w:rPr>
      </w:pPr>
      <w:r>
        <w:rPr>
          <w:b/>
        </w:rPr>
        <w:t>Paragon Training</w:t>
      </w:r>
    </w:p>
    <w:p w14:paraId="756B6DFF" w14:textId="77777777" w:rsidR="001D1938" w:rsidRDefault="001D1938">
      <w:pPr>
        <w:rPr>
          <w:rFonts w:ascii="Arial" w:hAnsi="Arial" w:cs="Arial"/>
        </w:rPr>
      </w:pPr>
    </w:p>
    <w:sectPr w:rsidR="001D1938" w:rsidSect="005F4B92">
      <w:pgSz w:w="11906" w:h="16838"/>
      <w:pgMar w:top="1440" w:right="1440" w:bottom="1440" w:left="1440" w:header="708" w:footer="708" w:gutter="0"/>
      <w:pgBorders w:offsetFrom="page">
        <w:top w:val="thinThickSmallGap" w:sz="24" w:space="24" w:color="FF89FF"/>
        <w:left w:val="thinThickSmallGap" w:sz="24" w:space="24" w:color="FF89FF"/>
        <w:bottom w:val="thickThinSmallGap" w:sz="24" w:space="24" w:color="FF89FF"/>
        <w:right w:val="thickThinSmallGap" w:sz="24" w:space="24" w:color="FF89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E4521" w14:textId="77777777" w:rsidR="009045FC" w:rsidRDefault="009045FC" w:rsidP="00195FA2">
      <w:pPr>
        <w:spacing w:after="0" w:line="240" w:lineRule="auto"/>
      </w:pPr>
      <w:r>
        <w:separator/>
      </w:r>
    </w:p>
  </w:endnote>
  <w:endnote w:type="continuationSeparator" w:id="0">
    <w:p w14:paraId="1B9AC4E8" w14:textId="77777777" w:rsidR="009045FC" w:rsidRDefault="009045FC" w:rsidP="00195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872457"/>
      <w:docPartObj>
        <w:docPartGallery w:val="Page Numbers (Bottom of Page)"/>
        <w:docPartUnique/>
      </w:docPartObj>
    </w:sdtPr>
    <w:sdtEndPr>
      <w:rPr>
        <w:noProof/>
      </w:rPr>
    </w:sdtEndPr>
    <w:sdtContent>
      <w:p w14:paraId="323E83AB" w14:textId="77777777" w:rsidR="009045FC" w:rsidRDefault="009045FC">
        <w:pPr>
          <w:pStyle w:val="Footer"/>
          <w:jc w:val="center"/>
        </w:pPr>
        <w:r>
          <w:fldChar w:fldCharType="begin"/>
        </w:r>
        <w:r>
          <w:instrText xml:space="preserve"> PAGE   \* MERGEFORMAT </w:instrText>
        </w:r>
        <w:r>
          <w:fldChar w:fldCharType="separate"/>
        </w:r>
        <w:r w:rsidR="00FB73A5">
          <w:rPr>
            <w:noProof/>
          </w:rPr>
          <w:t>15</w:t>
        </w:r>
        <w:r>
          <w:rPr>
            <w:noProof/>
          </w:rPr>
          <w:fldChar w:fldCharType="end"/>
        </w:r>
      </w:p>
    </w:sdtContent>
  </w:sdt>
  <w:p w14:paraId="234DFAA2" w14:textId="77777777" w:rsidR="009045FC" w:rsidRDefault="00904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7DC4D" w14:textId="77777777" w:rsidR="009045FC" w:rsidRDefault="009045FC" w:rsidP="00195FA2">
      <w:pPr>
        <w:spacing w:after="0" w:line="240" w:lineRule="auto"/>
      </w:pPr>
      <w:r>
        <w:separator/>
      </w:r>
    </w:p>
  </w:footnote>
  <w:footnote w:type="continuationSeparator" w:id="0">
    <w:p w14:paraId="5859BCD6" w14:textId="77777777" w:rsidR="009045FC" w:rsidRDefault="009045FC" w:rsidP="00195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18F47" w14:textId="3751E9D8" w:rsidR="00216125" w:rsidRDefault="00216125">
    <w:pPr>
      <w:pStyle w:val="Header"/>
    </w:pPr>
    <w:r w:rsidRPr="00216125">
      <w:rPr>
        <w:rFonts w:ascii="Arial" w:hAnsi="Arial" w:cs="Arial"/>
        <w:b/>
        <w:noProof/>
        <w:sz w:val="28"/>
        <w:szCs w:val="28"/>
        <w:u w:val="single"/>
      </w:rPr>
      <w:drawing>
        <wp:anchor distT="0" distB="0" distL="114300" distR="114300" simplePos="0" relativeHeight="251659264" behindDoc="0" locked="0" layoutInCell="1" allowOverlap="1" wp14:anchorId="5C84E480" wp14:editId="27E71626">
          <wp:simplePos x="0" y="0"/>
          <wp:positionH relativeFrom="margin">
            <wp:posOffset>4720856</wp:posOffset>
          </wp:positionH>
          <wp:positionV relativeFrom="topMargin">
            <wp:align>bottom</wp:align>
          </wp:positionV>
          <wp:extent cx="1631315" cy="739775"/>
          <wp:effectExtent l="0" t="0" r="6985" b="3175"/>
          <wp:wrapSquare wrapText="bothSides"/>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31315" cy="739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47DD7"/>
    <w:multiLevelType w:val="hybridMultilevel"/>
    <w:tmpl w:val="DD60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9F067D"/>
    <w:multiLevelType w:val="hybridMultilevel"/>
    <w:tmpl w:val="2474F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ED7764"/>
    <w:multiLevelType w:val="hybridMultilevel"/>
    <w:tmpl w:val="3356C9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886161"/>
    <w:multiLevelType w:val="hybridMultilevel"/>
    <w:tmpl w:val="E77C2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06D7F"/>
    <w:multiLevelType w:val="hybridMultilevel"/>
    <w:tmpl w:val="40B85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3550F"/>
    <w:multiLevelType w:val="hybridMultilevel"/>
    <w:tmpl w:val="BB46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13463"/>
    <w:multiLevelType w:val="hybridMultilevel"/>
    <w:tmpl w:val="FE024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4815BC"/>
    <w:multiLevelType w:val="hybridMultilevel"/>
    <w:tmpl w:val="E7BA4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961E9"/>
    <w:multiLevelType w:val="hybridMultilevel"/>
    <w:tmpl w:val="C208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4086E"/>
    <w:multiLevelType w:val="hybridMultilevel"/>
    <w:tmpl w:val="310E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20338"/>
    <w:multiLevelType w:val="hybridMultilevel"/>
    <w:tmpl w:val="EDF8C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245D4"/>
    <w:multiLevelType w:val="hybridMultilevel"/>
    <w:tmpl w:val="2CE22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203F7A"/>
    <w:multiLevelType w:val="hybridMultilevel"/>
    <w:tmpl w:val="F864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A69D0"/>
    <w:multiLevelType w:val="hybridMultilevel"/>
    <w:tmpl w:val="96106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8862D5"/>
    <w:multiLevelType w:val="hybridMultilevel"/>
    <w:tmpl w:val="85A0E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E04C4"/>
    <w:multiLevelType w:val="hybridMultilevel"/>
    <w:tmpl w:val="010C7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1C230E"/>
    <w:multiLevelType w:val="hybridMultilevel"/>
    <w:tmpl w:val="FD707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242883"/>
    <w:multiLevelType w:val="hybridMultilevel"/>
    <w:tmpl w:val="A650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D1399E"/>
    <w:multiLevelType w:val="hybridMultilevel"/>
    <w:tmpl w:val="6080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A2A3C"/>
    <w:multiLevelType w:val="hybridMultilevel"/>
    <w:tmpl w:val="FB5ED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1874C6"/>
    <w:multiLevelType w:val="multilevel"/>
    <w:tmpl w:val="688A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644F5E"/>
    <w:multiLevelType w:val="multilevel"/>
    <w:tmpl w:val="290C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424838"/>
    <w:multiLevelType w:val="hybridMultilevel"/>
    <w:tmpl w:val="948E7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E0520D"/>
    <w:multiLevelType w:val="hybridMultilevel"/>
    <w:tmpl w:val="25EA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CF3518"/>
    <w:multiLevelType w:val="hybridMultilevel"/>
    <w:tmpl w:val="2C86606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6D07D2A"/>
    <w:multiLevelType w:val="hybridMultilevel"/>
    <w:tmpl w:val="347AA0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333D3E"/>
    <w:multiLevelType w:val="hybridMultilevel"/>
    <w:tmpl w:val="AD58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201AD"/>
    <w:multiLevelType w:val="hybridMultilevel"/>
    <w:tmpl w:val="FA04F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806D81"/>
    <w:multiLevelType w:val="hybridMultilevel"/>
    <w:tmpl w:val="48AA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231F95"/>
    <w:multiLevelType w:val="hybridMultilevel"/>
    <w:tmpl w:val="2AF4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F55453"/>
    <w:multiLevelType w:val="hybridMultilevel"/>
    <w:tmpl w:val="8936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270224">
    <w:abstractNumId w:val="13"/>
  </w:num>
  <w:num w:numId="2" w16cid:durableId="1675113035">
    <w:abstractNumId w:val="16"/>
  </w:num>
  <w:num w:numId="3" w16cid:durableId="1619602484">
    <w:abstractNumId w:val="30"/>
  </w:num>
  <w:num w:numId="4" w16cid:durableId="1543322736">
    <w:abstractNumId w:val="7"/>
  </w:num>
  <w:num w:numId="5" w16cid:durableId="949630633">
    <w:abstractNumId w:val="28"/>
  </w:num>
  <w:num w:numId="6" w16cid:durableId="1379478867">
    <w:abstractNumId w:val="14"/>
  </w:num>
  <w:num w:numId="7" w16cid:durableId="757560278">
    <w:abstractNumId w:val="0"/>
  </w:num>
  <w:num w:numId="8" w16cid:durableId="32659195">
    <w:abstractNumId w:val="8"/>
  </w:num>
  <w:num w:numId="9" w16cid:durableId="794493250">
    <w:abstractNumId w:val="20"/>
  </w:num>
  <w:num w:numId="10" w16cid:durableId="2023699211">
    <w:abstractNumId w:val="21"/>
  </w:num>
  <w:num w:numId="11" w16cid:durableId="879823945">
    <w:abstractNumId w:val="18"/>
  </w:num>
  <w:num w:numId="12" w16cid:durableId="262962212">
    <w:abstractNumId w:val="15"/>
  </w:num>
  <w:num w:numId="13" w16cid:durableId="1014570883">
    <w:abstractNumId w:val="10"/>
  </w:num>
  <w:num w:numId="14" w16cid:durableId="368380975">
    <w:abstractNumId w:val="6"/>
  </w:num>
  <w:num w:numId="15" w16cid:durableId="318390725">
    <w:abstractNumId w:val="26"/>
  </w:num>
  <w:num w:numId="16" w16cid:durableId="1426799916">
    <w:abstractNumId w:val="4"/>
  </w:num>
  <w:num w:numId="17" w16cid:durableId="844977271">
    <w:abstractNumId w:val="29"/>
  </w:num>
  <w:num w:numId="18" w16cid:durableId="1061366137">
    <w:abstractNumId w:val="3"/>
  </w:num>
  <w:num w:numId="19" w16cid:durableId="710347319">
    <w:abstractNumId w:val="22"/>
  </w:num>
  <w:num w:numId="20" w16cid:durableId="831339151">
    <w:abstractNumId w:val="17"/>
  </w:num>
  <w:num w:numId="21" w16cid:durableId="394278926">
    <w:abstractNumId w:val="24"/>
  </w:num>
  <w:num w:numId="22" w16cid:durableId="1975521061">
    <w:abstractNumId w:val="12"/>
  </w:num>
  <w:num w:numId="23" w16cid:durableId="930700763">
    <w:abstractNumId w:val="27"/>
  </w:num>
  <w:num w:numId="24" w16cid:durableId="1217277820">
    <w:abstractNumId w:val="19"/>
  </w:num>
  <w:num w:numId="25" w16cid:durableId="845435519">
    <w:abstractNumId w:val="2"/>
  </w:num>
  <w:num w:numId="26" w16cid:durableId="1033730500">
    <w:abstractNumId w:val="5"/>
  </w:num>
  <w:num w:numId="27" w16cid:durableId="1202480209">
    <w:abstractNumId w:val="11"/>
  </w:num>
  <w:num w:numId="28" w16cid:durableId="207106886">
    <w:abstractNumId w:val="9"/>
  </w:num>
  <w:num w:numId="29" w16cid:durableId="32121840">
    <w:abstractNumId w:val="23"/>
  </w:num>
  <w:num w:numId="30" w16cid:durableId="1785729005">
    <w:abstractNumId w:val="1"/>
  </w:num>
  <w:num w:numId="31" w16cid:durableId="576204705">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2B"/>
    <w:rsid w:val="00007B4C"/>
    <w:rsid w:val="00017F6A"/>
    <w:rsid w:val="000230D4"/>
    <w:rsid w:val="0007247A"/>
    <w:rsid w:val="00085246"/>
    <w:rsid w:val="00090972"/>
    <w:rsid w:val="000A4CD9"/>
    <w:rsid w:val="000B78EA"/>
    <w:rsid w:val="000C022B"/>
    <w:rsid w:val="00127986"/>
    <w:rsid w:val="00145D91"/>
    <w:rsid w:val="00167BAD"/>
    <w:rsid w:val="00172F1D"/>
    <w:rsid w:val="00194989"/>
    <w:rsid w:val="00195FA2"/>
    <w:rsid w:val="001A37C8"/>
    <w:rsid w:val="001B2C09"/>
    <w:rsid w:val="001B5CED"/>
    <w:rsid w:val="001D1938"/>
    <w:rsid w:val="001F2BD6"/>
    <w:rsid w:val="00216125"/>
    <w:rsid w:val="00254FBE"/>
    <w:rsid w:val="0026232E"/>
    <w:rsid w:val="00267502"/>
    <w:rsid w:val="002764C1"/>
    <w:rsid w:val="00290B40"/>
    <w:rsid w:val="002A7EB2"/>
    <w:rsid w:val="002B64FD"/>
    <w:rsid w:val="002C0847"/>
    <w:rsid w:val="002C1FD6"/>
    <w:rsid w:val="002D5446"/>
    <w:rsid w:val="002D5FA4"/>
    <w:rsid w:val="002E0AFD"/>
    <w:rsid w:val="002E420F"/>
    <w:rsid w:val="002F3960"/>
    <w:rsid w:val="00314B83"/>
    <w:rsid w:val="00341792"/>
    <w:rsid w:val="00344CB4"/>
    <w:rsid w:val="00347905"/>
    <w:rsid w:val="00353C08"/>
    <w:rsid w:val="003736DA"/>
    <w:rsid w:val="003A017C"/>
    <w:rsid w:val="003A6496"/>
    <w:rsid w:val="003C5FA7"/>
    <w:rsid w:val="003F446A"/>
    <w:rsid w:val="003F4F35"/>
    <w:rsid w:val="00425FD0"/>
    <w:rsid w:val="00426128"/>
    <w:rsid w:val="0046063C"/>
    <w:rsid w:val="004B677C"/>
    <w:rsid w:val="004C4361"/>
    <w:rsid w:val="004C7A8C"/>
    <w:rsid w:val="004E7187"/>
    <w:rsid w:val="0051582D"/>
    <w:rsid w:val="00544BF6"/>
    <w:rsid w:val="005913A2"/>
    <w:rsid w:val="0059782A"/>
    <w:rsid w:val="005A583F"/>
    <w:rsid w:val="005F4B24"/>
    <w:rsid w:val="005F4B92"/>
    <w:rsid w:val="00606B1E"/>
    <w:rsid w:val="00607E8F"/>
    <w:rsid w:val="00650AAB"/>
    <w:rsid w:val="006751EE"/>
    <w:rsid w:val="006B1595"/>
    <w:rsid w:val="006D791C"/>
    <w:rsid w:val="00725554"/>
    <w:rsid w:val="00730015"/>
    <w:rsid w:val="00731B2B"/>
    <w:rsid w:val="007537BE"/>
    <w:rsid w:val="007641D7"/>
    <w:rsid w:val="0078339C"/>
    <w:rsid w:val="007A139D"/>
    <w:rsid w:val="00835D7E"/>
    <w:rsid w:val="00844857"/>
    <w:rsid w:val="00850165"/>
    <w:rsid w:val="00862357"/>
    <w:rsid w:val="00867E5B"/>
    <w:rsid w:val="008753A6"/>
    <w:rsid w:val="00876110"/>
    <w:rsid w:val="008860DD"/>
    <w:rsid w:val="008D007F"/>
    <w:rsid w:val="008D5866"/>
    <w:rsid w:val="009045FC"/>
    <w:rsid w:val="00964F8F"/>
    <w:rsid w:val="009B1B00"/>
    <w:rsid w:val="009B4B3D"/>
    <w:rsid w:val="009C34EC"/>
    <w:rsid w:val="009E02A6"/>
    <w:rsid w:val="009F57DD"/>
    <w:rsid w:val="00A35453"/>
    <w:rsid w:val="00A574E4"/>
    <w:rsid w:val="00A65B75"/>
    <w:rsid w:val="00B061A0"/>
    <w:rsid w:val="00B23818"/>
    <w:rsid w:val="00B82EC7"/>
    <w:rsid w:val="00BC0A5B"/>
    <w:rsid w:val="00BD212E"/>
    <w:rsid w:val="00BD2B45"/>
    <w:rsid w:val="00C53308"/>
    <w:rsid w:val="00C53FF3"/>
    <w:rsid w:val="00C54B30"/>
    <w:rsid w:val="00C55E71"/>
    <w:rsid w:val="00C81C45"/>
    <w:rsid w:val="00C92C29"/>
    <w:rsid w:val="00CC0B69"/>
    <w:rsid w:val="00CC0EFF"/>
    <w:rsid w:val="00CC4136"/>
    <w:rsid w:val="00CD129A"/>
    <w:rsid w:val="00CD3A5C"/>
    <w:rsid w:val="00D01269"/>
    <w:rsid w:val="00D20904"/>
    <w:rsid w:val="00D25CE2"/>
    <w:rsid w:val="00D26534"/>
    <w:rsid w:val="00D27125"/>
    <w:rsid w:val="00D34DE3"/>
    <w:rsid w:val="00D712AA"/>
    <w:rsid w:val="00D73336"/>
    <w:rsid w:val="00D8033D"/>
    <w:rsid w:val="00D95FE1"/>
    <w:rsid w:val="00DE5D7A"/>
    <w:rsid w:val="00E3750F"/>
    <w:rsid w:val="00E853FF"/>
    <w:rsid w:val="00E90F1F"/>
    <w:rsid w:val="00EF539F"/>
    <w:rsid w:val="00F33056"/>
    <w:rsid w:val="00F36EAE"/>
    <w:rsid w:val="00F71B4E"/>
    <w:rsid w:val="00F80027"/>
    <w:rsid w:val="00F84BD5"/>
    <w:rsid w:val="00F92817"/>
    <w:rsid w:val="00FB7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BA4F"/>
  <w15:chartTrackingRefBased/>
  <w15:docId w15:val="{1D8CF5E0-472F-4938-A0A2-DC129680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FE1"/>
    <w:pPr>
      <w:jc w:val="both"/>
    </w:pPr>
  </w:style>
  <w:style w:type="paragraph" w:styleId="Heading3">
    <w:name w:val="heading 3"/>
    <w:basedOn w:val="Normal"/>
    <w:link w:val="Heading3Char"/>
    <w:uiPriority w:val="9"/>
    <w:qFormat/>
    <w:rsid w:val="00BD2B4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B2B"/>
    <w:pPr>
      <w:ind w:left="720"/>
      <w:contextualSpacing/>
    </w:pPr>
  </w:style>
  <w:style w:type="table" w:styleId="TableGrid">
    <w:name w:val="Table Grid"/>
    <w:basedOn w:val="TableNormal"/>
    <w:uiPriority w:val="59"/>
    <w:rsid w:val="00730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D2B4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D2B45"/>
    <w:rPr>
      <w:b/>
      <w:bCs/>
    </w:rPr>
  </w:style>
  <w:style w:type="paragraph" w:styleId="Header">
    <w:name w:val="header"/>
    <w:basedOn w:val="Normal"/>
    <w:link w:val="HeaderChar"/>
    <w:uiPriority w:val="99"/>
    <w:unhideWhenUsed/>
    <w:rsid w:val="00195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A2"/>
  </w:style>
  <w:style w:type="paragraph" w:styleId="Footer">
    <w:name w:val="footer"/>
    <w:basedOn w:val="Normal"/>
    <w:link w:val="FooterChar"/>
    <w:uiPriority w:val="99"/>
    <w:unhideWhenUsed/>
    <w:rsid w:val="00195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A2"/>
  </w:style>
  <w:style w:type="table" w:styleId="GridTable1Light">
    <w:name w:val="Grid Table 1 Light"/>
    <w:basedOn w:val="TableNormal"/>
    <w:uiPriority w:val="46"/>
    <w:rsid w:val="00B23818"/>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8753A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53A6"/>
    <w:rPr>
      <w:rFonts w:eastAsiaTheme="minorEastAsia"/>
      <w:lang w:val="en-US"/>
    </w:rPr>
  </w:style>
  <w:style w:type="character" w:styleId="CommentReference">
    <w:name w:val="annotation reference"/>
    <w:basedOn w:val="DefaultParagraphFont"/>
    <w:uiPriority w:val="99"/>
    <w:semiHidden/>
    <w:unhideWhenUsed/>
    <w:rsid w:val="00CC4136"/>
    <w:rPr>
      <w:sz w:val="16"/>
      <w:szCs w:val="16"/>
    </w:rPr>
  </w:style>
  <w:style w:type="paragraph" w:styleId="CommentText">
    <w:name w:val="annotation text"/>
    <w:basedOn w:val="Normal"/>
    <w:link w:val="CommentTextChar"/>
    <w:uiPriority w:val="99"/>
    <w:semiHidden/>
    <w:unhideWhenUsed/>
    <w:rsid w:val="00CC4136"/>
    <w:pPr>
      <w:spacing w:line="240" w:lineRule="auto"/>
    </w:pPr>
    <w:rPr>
      <w:sz w:val="20"/>
      <w:szCs w:val="20"/>
    </w:rPr>
  </w:style>
  <w:style w:type="character" w:customStyle="1" w:styleId="CommentTextChar">
    <w:name w:val="Comment Text Char"/>
    <w:basedOn w:val="DefaultParagraphFont"/>
    <w:link w:val="CommentText"/>
    <w:uiPriority w:val="99"/>
    <w:semiHidden/>
    <w:rsid w:val="00CC4136"/>
    <w:rPr>
      <w:sz w:val="20"/>
      <w:szCs w:val="20"/>
    </w:rPr>
  </w:style>
  <w:style w:type="paragraph" w:styleId="CommentSubject">
    <w:name w:val="annotation subject"/>
    <w:basedOn w:val="CommentText"/>
    <w:next w:val="CommentText"/>
    <w:link w:val="CommentSubjectChar"/>
    <w:uiPriority w:val="99"/>
    <w:semiHidden/>
    <w:unhideWhenUsed/>
    <w:rsid w:val="00CC4136"/>
    <w:rPr>
      <w:b/>
      <w:bCs/>
    </w:rPr>
  </w:style>
  <w:style w:type="character" w:customStyle="1" w:styleId="CommentSubjectChar">
    <w:name w:val="Comment Subject Char"/>
    <w:basedOn w:val="CommentTextChar"/>
    <w:link w:val="CommentSubject"/>
    <w:uiPriority w:val="99"/>
    <w:semiHidden/>
    <w:rsid w:val="00CC4136"/>
    <w:rPr>
      <w:b/>
      <w:bCs/>
      <w:sz w:val="20"/>
      <w:szCs w:val="20"/>
    </w:rPr>
  </w:style>
  <w:style w:type="paragraph" w:styleId="BalloonText">
    <w:name w:val="Balloon Text"/>
    <w:basedOn w:val="Normal"/>
    <w:link w:val="BalloonTextChar"/>
    <w:uiPriority w:val="99"/>
    <w:semiHidden/>
    <w:unhideWhenUsed/>
    <w:rsid w:val="00CC41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136"/>
    <w:rPr>
      <w:rFonts w:ascii="Segoe UI" w:hAnsi="Segoe UI" w:cs="Segoe UI"/>
      <w:sz w:val="18"/>
      <w:szCs w:val="18"/>
    </w:rPr>
  </w:style>
  <w:style w:type="paragraph" w:styleId="Quote">
    <w:name w:val="Quote"/>
    <w:basedOn w:val="Normal"/>
    <w:next w:val="Normal"/>
    <w:link w:val="QuoteChar"/>
    <w:uiPriority w:val="29"/>
    <w:qFormat/>
    <w:rsid w:val="00D95FE1"/>
    <w:pPr>
      <w:spacing w:before="200"/>
      <w:ind w:left="864" w:right="864"/>
      <w:jc w:val="left"/>
    </w:pPr>
    <w:rPr>
      <w:i/>
      <w:iCs/>
      <w:color w:val="404040" w:themeColor="text1" w:themeTint="BF"/>
    </w:rPr>
  </w:style>
  <w:style w:type="character" w:customStyle="1" w:styleId="QuoteChar">
    <w:name w:val="Quote Char"/>
    <w:basedOn w:val="DefaultParagraphFont"/>
    <w:link w:val="Quote"/>
    <w:uiPriority w:val="29"/>
    <w:rsid w:val="00D95FE1"/>
    <w:rPr>
      <w:i/>
      <w:iCs/>
      <w:color w:val="404040" w:themeColor="text1" w:themeTint="BF"/>
    </w:rPr>
  </w:style>
  <w:style w:type="paragraph" w:styleId="IntenseQuote">
    <w:name w:val="Intense Quote"/>
    <w:basedOn w:val="Normal"/>
    <w:next w:val="Normal"/>
    <w:link w:val="IntenseQuoteChar"/>
    <w:uiPriority w:val="30"/>
    <w:qFormat/>
    <w:rsid w:val="0051582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582D"/>
    <w:rPr>
      <w:i/>
      <w:iCs/>
      <w:color w:val="5B9BD5" w:themeColor="accent1"/>
    </w:rPr>
  </w:style>
  <w:style w:type="character" w:styleId="Hyperlink">
    <w:name w:val="Hyperlink"/>
    <w:basedOn w:val="DefaultParagraphFont"/>
    <w:uiPriority w:val="99"/>
    <w:unhideWhenUsed/>
    <w:rsid w:val="008448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292712">
      <w:bodyDiv w:val="1"/>
      <w:marLeft w:val="0"/>
      <w:marRight w:val="0"/>
      <w:marTop w:val="0"/>
      <w:marBottom w:val="0"/>
      <w:divBdr>
        <w:top w:val="none" w:sz="0" w:space="0" w:color="auto"/>
        <w:left w:val="none" w:sz="0" w:space="0" w:color="auto"/>
        <w:bottom w:val="none" w:sz="0" w:space="0" w:color="auto"/>
        <w:right w:val="none" w:sz="0" w:space="0" w:color="auto"/>
      </w:divBdr>
      <w:divsChild>
        <w:div w:id="746541433">
          <w:marLeft w:val="360"/>
          <w:marRight w:val="0"/>
          <w:marTop w:val="200"/>
          <w:marBottom w:val="0"/>
          <w:divBdr>
            <w:top w:val="none" w:sz="0" w:space="0" w:color="auto"/>
            <w:left w:val="none" w:sz="0" w:space="0" w:color="auto"/>
            <w:bottom w:val="none" w:sz="0" w:space="0" w:color="auto"/>
            <w:right w:val="none" w:sz="0" w:space="0" w:color="auto"/>
          </w:divBdr>
        </w:div>
      </w:divsChild>
    </w:div>
    <w:div w:id="928200992">
      <w:bodyDiv w:val="1"/>
      <w:marLeft w:val="0"/>
      <w:marRight w:val="0"/>
      <w:marTop w:val="0"/>
      <w:marBottom w:val="0"/>
      <w:divBdr>
        <w:top w:val="none" w:sz="0" w:space="0" w:color="auto"/>
        <w:left w:val="none" w:sz="0" w:space="0" w:color="auto"/>
        <w:bottom w:val="none" w:sz="0" w:space="0" w:color="auto"/>
        <w:right w:val="none" w:sz="0" w:space="0" w:color="auto"/>
      </w:divBdr>
      <w:divsChild>
        <w:div w:id="1378699400">
          <w:marLeft w:val="360"/>
          <w:marRight w:val="0"/>
          <w:marTop w:val="200"/>
          <w:marBottom w:val="0"/>
          <w:divBdr>
            <w:top w:val="none" w:sz="0" w:space="0" w:color="auto"/>
            <w:left w:val="none" w:sz="0" w:space="0" w:color="auto"/>
            <w:bottom w:val="none" w:sz="0" w:space="0" w:color="auto"/>
            <w:right w:val="none" w:sz="0" w:space="0" w:color="auto"/>
          </w:divBdr>
        </w:div>
      </w:divsChild>
    </w:div>
    <w:div w:id="1005128817">
      <w:bodyDiv w:val="1"/>
      <w:marLeft w:val="0"/>
      <w:marRight w:val="0"/>
      <w:marTop w:val="0"/>
      <w:marBottom w:val="0"/>
      <w:divBdr>
        <w:top w:val="none" w:sz="0" w:space="0" w:color="auto"/>
        <w:left w:val="none" w:sz="0" w:space="0" w:color="auto"/>
        <w:bottom w:val="none" w:sz="0" w:space="0" w:color="auto"/>
        <w:right w:val="none" w:sz="0" w:space="0" w:color="auto"/>
      </w:divBdr>
    </w:div>
    <w:div w:id="1119420505">
      <w:bodyDiv w:val="1"/>
      <w:marLeft w:val="0"/>
      <w:marRight w:val="0"/>
      <w:marTop w:val="0"/>
      <w:marBottom w:val="0"/>
      <w:divBdr>
        <w:top w:val="none" w:sz="0" w:space="0" w:color="auto"/>
        <w:left w:val="none" w:sz="0" w:space="0" w:color="auto"/>
        <w:bottom w:val="none" w:sz="0" w:space="0" w:color="auto"/>
        <w:right w:val="none" w:sz="0" w:space="0" w:color="auto"/>
      </w:divBdr>
    </w:div>
    <w:div w:id="1389185390">
      <w:bodyDiv w:val="1"/>
      <w:marLeft w:val="0"/>
      <w:marRight w:val="0"/>
      <w:marTop w:val="0"/>
      <w:marBottom w:val="0"/>
      <w:divBdr>
        <w:top w:val="none" w:sz="0" w:space="0" w:color="auto"/>
        <w:left w:val="none" w:sz="0" w:space="0" w:color="auto"/>
        <w:bottom w:val="none" w:sz="0" w:space="0" w:color="auto"/>
        <w:right w:val="none" w:sz="0" w:space="0" w:color="auto"/>
      </w:divBdr>
      <w:divsChild>
        <w:div w:id="1082945549">
          <w:marLeft w:val="360"/>
          <w:marRight w:val="0"/>
          <w:marTop w:val="200"/>
          <w:marBottom w:val="0"/>
          <w:divBdr>
            <w:top w:val="none" w:sz="0" w:space="0" w:color="auto"/>
            <w:left w:val="none" w:sz="0" w:space="0" w:color="auto"/>
            <w:bottom w:val="none" w:sz="0" w:space="0" w:color="auto"/>
            <w:right w:val="none" w:sz="0" w:space="0" w:color="auto"/>
          </w:divBdr>
        </w:div>
        <w:div w:id="1375809327">
          <w:marLeft w:val="360"/>
          <w:marRight w:val="0"/>
          <w:marTop w:val="200"/>
          <w:marBottom w:val="0"/>
          <w:divBdr>
            <w:top w:val="none" w:sz="0" w:space="0" w:color="auto"/>
            <w:left w:val="none" w:sz="0" w:space="0" w:color="auto"/>
            <w:bottom w:val="none" w:sz="0" w:space="0" w:color="auto"/>
            <w:right w:val="none" w:sz="0" w:space="0" w:color="auto"/>
          </w:divBdr>
        </w:div>
        <w:div w:id="144219005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shley.st-john@thebourneacadem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F6CD0-B237-402B-82BB-BF0CABD6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2852</Words>
  <Characters>16262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The Bourne Academy</Company>
  <LinksUpToDate>false</LinksUpToDate>
  <CharactersWithSpaces>19076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Woodings</dc:creator>
  <cp:keywords/>
  <dc:description/>
  <cp:lastModifiedBy>Vicky Woodings</cp:lastModifiedBy>
  <cp:revision>3</cp:revision>
  <dcterms:created xsi:type="dcterms:W3CDTF">2024-09-10T09:10:00Z</dcterms:created>
  <dcterms:modified xsi:type="dcterms:W3CDTF">2024-09-10T09:15:00Z</dcterms:modified>
</cp:coreProperties>
</file>