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729E" w14:textId="77777777" w:rsidR="00F146C1" w:rsidRDefault="00F146C1"/>
    <w:p w14:paraId="2F3FE455" w14:textId="5EE910B2" w:rsidR="00F146C1" w:rsidRDefault="00F146C1">
      <w:r>
        <w:t xml:space="preserve">I am thrilled to inform you that we are holding our first ever ‘Bourne </w:t>
      </w:r>
      <w:r w:rsidR="00203486">
        <w:t xml:space="preserve">Bake off’ </w:t>
      </w:r>
      <w:r>
        <w:t>house competition in the lead up to Christmas this year.</w:t>
      </w:r>
    </w:p>
    <w:p w14:paraId="00D3BB15" w14:textId="26A3F8F4" w:rsidR="00F146C1" w:rsidRDefault="00F146C1">
      <w:r>
        <w:t xml:space="preserve">Students and staff will be invited to </w:t>
      </w:r>
      <w:r w:rsidRPr="00F146C1">
        <w:rPr>
          <w:b/>
          <w:bCs/>
          <w:i/>
          <w:iCs/>
        </w:rPr>
        <w:t>get their bake on</w:t>
      </w:r>
      <w:r>
        <w:t xml:space="preserve"> and create their very best </w:t>
      </w:r>
      <w:r w:rsidRPr="004875A3">
        <w:rPr>
          <w:b/>
          <w:bCs/>
        </w:rPr>
        <w:t>Christmas themed</w:t>
      </w:r>
      <w:r>
        <w:t xml:space="preserve"> bakes in one of 3 categories:</w:t>
      </w:r>
    </w:p>
    <w:p w14:paraId="5010036F" w14:textId="169FA241" w:rsidR="00F146C1" w:rsidRDefault="00F146C1">
      <w:r>
        <w:t xml:space="preserve">Decorated Cakes (large cakes or </w:t>
      </w:r>
      <w:proofErr w:type="spellStart"/>
      <w:r>
        <w:t>cup cakes</w:t>
      </w:r>
      <w:proofErr w:type="spellEnd"/>
      <w:r>
        <w:t>)</w:t>
      </w:r>
    </w:p>
    <w:p w14:paraId="7E3EA6AC" w14:textId="16B7D1C6" w:rsidR="00F146C1" w:rsidRDefault="00F146C1">
      <w:r>
        <w:t>Biscuits/cookies</w:t>
      </w:r>
    </w:p>
    <w:p w14:paraId="6B8D73DB" w14:textId="16E79062" w:rsidR="00F146C1" w:rsidRDefault="00F146C1">
      <w:r>
        <w:t>Traybakes</w:t>
      </w:r>
    </w:p>
    <w:p w14:paraId="5466A32E" w14:textId="02ECA1F8" w:rsidR="00F146C1" w:rsidRDefault="00F146C1">
      <w:r>
        <w:t>To Enter:</w:t>
      </w:r>
    </w:p>
    <w:p w14:paraId="3605EEEA" w14:textId="57193F86" w:rsidR="00F146C1" w:rsidRDefault="00F146C1" w:rsidP="00F146C1">
      <w:pPr>
        <w:pStyle w:val="ListParagraph"/>
        <w:numPr>
          <w:ilvl w:val="0"/>
          <w:numId w:val="1"/>
        </w:numPr>
      </w:pPr>
      <w:r>
        <w:t xml:space="preserve">Entires will need to be baked at home and brought into school on </w:t>
      </w:r>
      <w:r w:rsidRPr="004875A3">
        <w:rPr>
          <w:highlight w:val="yellow"/>
        </w:rPr>
        <w:t>Friday 12</w:t>
      </w:r>
      <w:r w:rsidRPr="004875A3">
        <w:rPr>
          <w:highlight w:val="yellow"/>
          <w:vertAlign w:val="superscript"/>
        </w:rPr>
        <w:t>th</w:t>
      </w:r>
      <w:r w:rsidRPr="004875A3">
        <w:rPr>
          <w:highlight w:val="yellow"/>
        </w:rPr>
        <w:t xml:space="preserve"> Dec</w:t>
      </w:r>
      <w:r>
        <w:t xml:space="preserve"> (this is also festive mufti day).</w:t>
      </w:r>
    </w:p>
    <w:p w14:paraId="4AC5C966" w14:textId="132852AE" w:rsidR="00F146C1" w:rsidRDefault="00F146C1" w:rsidP="00F146C1">
      <w:pPr>
        <w:pStyle w:val="ListParagraph"/>
        <w:numPr>
          <w:ilvl w:val="0"/>
          <w:numId w:val="1"/>
        </w:numPr>
      </w:pPr>
      <w:r>
        <w:t xml:space="preserve">Entires should be placed on the allocated </w:t>
      </w:r>
      <w:r w:rsidR="004875A3">
        <w:t>category</w:t>
      </w:r>
      <w:r>
        <w:t xml:space="preserve"> tables in the </w:t>
      </w:r>
      <w:r w:rsidRPr="004875A3">
        <w:rPr>
          <w:highlight w:val="yellow"/>
        </w:rPr>
        <w:t>HUB.</w:t>
      </w:r>
    </w:p>
    <w:p w14:paraId="4E6C46D0" w14:textId="77777777" w:rsidR="004875A3" w:rsidRPr="00DC63E3" w:rsidRDefault="00F146C1" w:rsidP="004875A3">
      <w:pPr>
        <w:pStyle w:val="ListParagraph"/>
        <w:numPr>
          <w:ilvl w:val="0"/>
          <w:numId w:val="1"/>
        </w:numPr>
        <w:rPr>
          <w:b/>
          <w:bCs/>
        </w:rPr>
      </w:pPr>
      <w:r w:rsidRPr="00DC63E3">
        <w:rPr>
          <w:b/>
          <w:bCs/>
        </w:rPr>
        <w:t xml:space="preserve">All entries must be </w:t>
      </w:r>
      <w:r w:rsidR="004875A3" w:rsidRPr="00DC63E3">
        <w:rPr>
          <w:b/>
          <w:bCs/>
        </w:rPr>
        <w:t>accompanied by the slip below to inform of any allergens.</w:t>
      </w:r>
    </w:p>
    <w:p w14:paraId="5D2DCF1A" w14:textId="78A21D54" w:rsidR="004875A3" w:rsidRPr="004875A3" w:rsidRDefault="004875A3" w:rsidP="004875A3">
      <w:r>
        <w:rPr>
          <w:b/>
          <w:bCs/>
        </w:rPr>
        <w:t>***</w:t>
      </w:r>
      <w:r w:rsidRPr="004875A3">
        <w:rPr>
          <w:b/>
          <w:bCs/>
        </w:rPr>
        <w:t>A REMINDER THAT WE ARE A NUT FREE SCHOOL SO NO CAKES SHOULD CONTAIN NUT PRODUCTS</w:t>
      </w:r>
      <w:r>
        <w:rPr>
          <w:b/>
          <w:bCs/>
        </w:rPr>
        <w:t>***</w:t>
      </w:r>
    </w:p>
    <w:p w14:paraId="64F4A206" w14:textId="4DC6010E" w:rsidR="00F146C1" w:rsidRDefault="00F146C1">
      <w:r>
        <w:t xml:space="preserve">The entries will be judged by our esteemed judging </w:t>
      </w:r>
      <w:r w:rsidRPr="00DC63E3">
        <w:t xml:space="preserve">panel </w:t>
      </w:r>
      <w:r>
        <w:t>and once winners have been decided and house points awarded the treats will be sold</w:t>
      </w:r>
      <w:r w:rsidR="004875A3">
        <w:t xml:space="preserve"> at break and lunchtime</w:t>
      </w:r>
      <w:r>
        <w:t xml:space="preserve"> </w:t>
      </w:r>
      <w:proofErr w:type="gramStart"/>
      <w:r>
        <w:t>in order to</w:t>
      </w:r>
      <w:proofErr w:type="gramEnd"/>
      <w:r>
        <w:t xml:space="preserve"> raise money for our house charities.</w:t>
      </w:r>
      <w:r w:rsidR="004875A3">
        <w:t xml:space="preserve"> All cakes will cost </w:t>
      </w:r>
      <w:r w:rsidR="004875A3" w:rsidRPr="004875A3">
        <w:rPr>
          <w:highlight w:val="yellow"/>
        </w:rPr>
        <w:t>50p</w:t>
      </w:r>
    </w:p>
    <w:p w14:paraId="6092AF0E" w14:textId="17944709" w:rsidR="00F146C1" w:rsidRDefault="00DC63E3">
      <w:r>
        <w:t>W</w:t>
      </w:r>
      <w:r w:rsidR="00F146C1">
        <w:t>e have a small number of ingredient packs available to allow all to access this competition regardless of circumstance. If you</w:t>
      </w:r>
      <w:r w:rsidR="004875A3">
        <w:t>r</w:t>
      </w:r>
      <w:r w:rsidR="00F146C1">
        <w:t xml:space="preserve"> child wishes to collect a </w:t>
      </w:r>
      <w:proofErr w:type="gramStart"/>
      <w:r w:rsidR="00F146C1">
        <w:t>pack</w:t>
      </w:r>
      <w:proofErr w:type="gramEnd"/>
      <w:r w:rsidR="00F146C1">
        <w:t xml:space="preserve"> please ask them to see Mrs Plunkett prior to the competition day.</w:t>
      </w:r>
    </w:p>
    <w:p w14:paraId="0DAF1B96" w14:textId="3EAF19B2" w:rsidR="004875A3" w:rsidRDefault="004875A3">
      <w:r>
        <w:t>We can not wait to see what creative treats you have in store for us so ready, steady… BAKE!</w:t>
      </w:r>
    </w:p>
    <w:p w14:paraId="64E6A366" w14:textId="77777777" w:rsidR="00C47179" w:rsidRDefault="00C47179"/>
    <w:p w14:paraId="16F51884" w14:textId="2439BD1F" w:rsidR="004875A3" w:rsidRDefault="00C47179">
      <w:r>
        <w:t>Mrs Plunkett (House Culture and Competition Lead</w:t>
      </w:r>
      <w:r w:rsidR="00203486">
        <w:t>)</w:t>
      </w:r>
    </w:p>
    <w:p w14:paraId="4162F054" w14:textId="2F7EABBC" w:rsidR="004875A3" w:rsidRDefault="004875A3" w:rsidP="004875A3">
      <w:r>
        <w:t>________________________________________________________________________________________</w:t>
      </w:r>
    </w:p>
    <w:p w14:paraId="29C88C66" w14:textId="493844DE" w:rsidR="004875A3" w:rsidRDefault="004875A3" w:rsidP="004875A3">
      <w:r>
        <w:t>Name:</w:t>
      </w:r>
    </w:p>
    <w:p w14:paraId="15E120A8" w14:textId="4E9E5AF0" w:rsidR="004875A3" w:rsidRDefault="004875A3" w:rsidP="004875A3">
      <w:r>
        <w:t>Tutor Group:</w:t>
      </w:r>
    </w:p>
    <w:p w14:paraId="0448AD33" w14:textId="3345F0AF" w:rsidR="004875A3" w:rsidRDefault="004875A3" w:rsidP="00DC63E3">
      <w:pPr>
        <w:jc w:val="center"/>
      </w:pPr>
      <w:r>
        <w:t xml:space="preserve">Category:   </w:t>
      </w:r>
      <w:proofErr w:type="gramStart"/>
      <w:r>
        <w:t>Cakes  /</w:t>
      </w:r>
      <w:proofErr w:type="gramEnd"/>
      <w:r>
        <w:t xml:space="preserve">    Biscuits and </w:t>
      </w:r>
      <w:proofErr w:type="gramStart"/>
      <w:r>
        <w:t>cookies  /</w:t>
      </w:r>
      <w:proofErr w:type="gramEnd"/>
      <w:r>
        <w:t xml:space="preserve">  </w:t>
      </w:r>
      <w:proofErr w:type="gramStart"/>
      <w:r>
        <w:t>Traybakes  (</w:t>
      </w:r>
      <w:proofErr w:type="gramEnd"/>
      <w:r>
        <w:t>please circle)</w:t>
      </w:r>
    </w:p>
    <w:p w14:paraId="3E07E25E" w14:textId="122FB82D" w:rsidR="004875A3" w:rsidRPr="00DC63E3" w:rsidRDefault="004875A3" w:rsidP="00DC63E3">
      <w:pPr>
        <w:jc w:val="center"/>
        <w:rPr>
          <w:b/>
          <w:bCs/>
        </w:rPr>
      </w:pPr>
      <w:r w:rsidRPr="00DC63E3">
        <w:rPr>
          <w:b/>
          <w:bCs/>
        </w:rPr>
        <w:t>Allergy information:</w:t>
      </w:r>
    </w:p>
    <w:p w14:paraId="00ED49CF" w14:textId="5B0A26C8" w:rsidR="00DC63E3" w:rsidRDefault="004875A3" w:rsidP="00DC63E3">
      <w:pPr>
        <w:jc w:val="center"/>
      </w:pPr>
      <w:r>
        <w:t xml:space="preserve">Please </w:t>
      </w:r>
      <w:r w:rsidRPr="00DC63E3">
        <w:rPr>
          <w:b/>
          <w:bCs/>
        </w:rPr>
        <w:t>circle any allergens</w:t>
      </w:r>
      <w:r>
        <w:t xml:space="preserve"> that are in your cake</w:t>
      </w:r>
      <w:r w:rsidR="00DC63E3">
        <w:t>.</w:t>
      </w:r>
    </w:p>
    <w:p w14:paraId="6A7F9F51" w14:textId="3F16716D" w:rsidR="004875A3" w:rsidRPr="00DC63E3" w:rsidRDefault="00DC63E3" w:rsidP="00DC63E3">
      <w:pPr>
        <w:jc w:val="center"/>
        <w:rPr>
          <w:b/>
          <w:bCs/>
        </w:rPr>
      </w:pPr>
      <w:r>
        <w:t>***</w:t>
      </w:r>
      <w:r w:rsidRPr="00DC63E3">
        <w:rPr>
          <w:b/>
          <w:bCs/>
        </w:rPr>
        <w:t>PLEASE REMEMBER NO NUTS OF ANY SORT</w:t>
      </w:r>
      <w:r>
        <w:rPr>
          <w:b/>
          <w:bCs/>
        </w:rPr>
        <w:t>***</w:t>
      </w:r>
    </w:p>
    <w:p w14:paraId="200DAD1C" w14:textId="28C92A37" w:rsidR="004875A3" w:rsidRPr="004875A3" w:rsidRDefault="004875A3" w:rsidP="00DC63E3">
      <w:pPr>
        <w:jc w:val="center"/>
      </w:pPr>
      <w:proofErr w:type="gramStart"/>
      <w:r w:rsidRPr="00DC63E3">
        <w:t>EGG  /</w:t>
      </w:r>
      <w:proofErr w:type="gramEnd"/>
      <w:r w:rsidRPr="00DC63E3">
        <w:t xml:space="preserve">  </w:t>
      </w:r>
      <w:proofErr w:type="gramStart"/>
      <w:r w:rsidRPr="00DC63E3">
        <w:t>DAIRY  /</w:t>
      </w:r>
      <w:proofErr w:type="gramEnd"/>
      <w:r w:rsidRPr="00DC63E3">
        <w:t xml:space="preserve">  </w:t>
      </w:r>
      <w:proofErr w:type="gramStart"/>
      <w:r w:rsidRPr="00DC63E3">
        <w:t>GLUTEN  /</w:t>
      </w:r>
      <w:proofErr w:type="gramEnd"/>
      <w:r w:rsidRPr="00DC63E3">
        <w:t xml:space="preserve">  </w:t>
      </w:r>
      <w:proofErr w:type="gramStart"/>
      <w:r w:rsidRPr="00DC63E3">
        <w:t>SOYA  /</w:t>
      </w:r>
      <w:proofErr w:type="gramEnd"/>
      <w:r w:rsidRPr="00DC63E3">
        <w:t xml:space="preserve"> </w:t>
      </w:r>
      <w:r w:rsidR="00C47179" w:rsidRPr="00DC63E3">
        <w:t xml:space="preserve"> </w:t>
      </w:r>
      <w:r w:rsidR="00203486" w:rsidRPr="00DC63E3">
        <w:t>SESAME</w:t>
      </w:r>
    </w:p>
    <w:sectPr w:rsidR="004875A3" w:rsidRPr="004875A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5369" w14:textId="77777777" w:rsidR="00DC63E3" w:rsidRDefault="00DC63E3" w:rsidP="00DC63E3">
      <w:pPr>
        <w:spacing w:after="0" w:line="240" w:lineRule="auto"/>
      </w:pPr>
      <w:r>
        <w:separator/>
      </w:r>
    </w:p>
  </w:endnote>
  <w:endnote w:type="continuationSeparator" w:id="0">
    <w:p w14:paraId="36321D7B" w14:textId="77777777" w:rsidR="00DC63E3" w:rsidRDefault="00DC63E3" w:rsidP="00DC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AFED" w14:textId="0762CEC2" w:rsidR="00DC63E3" w:rsidRDefault="00DC63E3">
    <w:pPr>
      <w:pStyle w:val="Footer"/>
    </w:pPr>
    <w:r>
      <w:rPr>
        <w:noProof/>
      </w:rPr>
      <w:drawing>
        <wp:inline distT="0" distB="0" distL="0" distR="0" wp14:anchorId="4733E2CC" wp14:editId="2AD252A4">
          <wp:extent cx="5729190" cy="1078992"/>
          <wp:effectExtent l="0" t="0" r="5080" b="6985"/>
          <wp:docPr id="4337698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701" cy="1083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47B6" w14:textId="77777777" w:rsidR="00DC63E3" w:rsidRDefault="00DC63E3" w:rsidP="00DC63E3">
      <w:pPr>
        <w:spacing w:after="0" w:line="240" w:lineRule="auto"/>
      </w:pPr>
      <w:r>
        <w:separator/>
      </w:r>
    </w:p>
  </w:footnote>
  <w:footnote w:type="continuationSeparator" w:id="0">
    <w:p w14:paraId="14E9AEE3" w14:textId="77777777" w:rsidR="00DC63E3" w:rsidRDefault="00DC63E3" w:rsidP="00DC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BBEA" w14:textId="635F0FDA" w:rsidR="00DC63E3" w:rsidRDefault="00DC63E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C4F3D" wp14:editId="3803FBD7">
          <wp:simplePos x="0" y="0"/>
          <wp:positionH relativeFrom="column">
            <wp:posOffset>1907794</wp:posOffset>
          </wp:positionH>
          <wp:positionV relativeFrom="paragraph">
            <wp:posOffset>-212090</wp:posOffset>
          </wp:positionV>
          <wp:extent cx="1823085" cy="591185"/>
          <wp:effectExtent l="0" t="0" r="0" b="0"/>
          <wp:wrapSquare wrapText="bothSides"/>
          <wp:docPr id="1538646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A5604"/>
    <w:multiLevelType w:val="hybridMultilevel"/>
    <w:tmpl w:val="4118A53E"/>
    <w:lvl w:ilvl="0" w:tplc="08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76031996"/>
    <w:multiLevelType w:val="hybridMultilevel"/>
    <w:tmpl w:val="98043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731590">
    <w:abstractNumId w:val="1"/>
  </w:num>
  <w:num w:numId="2" w16cid:durableId="90036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C1"/>
    <w:rsid w:val="00203486"/>
    <w:rsid w:val="004875A3"/>
    <w:rsid w:val="00864BC3"/>
    <w:rsid w:val="00956BC5"/>
    <w:rsid w:val="009B7F9E"/>
    <w:rsid w:val="00C47179"/>
    <w:rsid w:val="00DC63E3"/>
    <w:rsid w:val="00E30E34"/>
    <w:rsid w:val="00F1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28E9355"/>
  <w15:chartTrackingRefBased/>
  <w15:docId w15:val="{C9908D00-4498-4B40-B185-150F7B02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6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3E3"/>
  </w:style>
  <w:style w:type="paragraph" w:styleId="Footer">
    <w:name w:val="footer"/>
    <w:basedOn w:val="Normal"/>
    <w:link w:val="FooterChar"/>
    <w:uiPriority w:val="99"/>
    <w:unhideWhenUsed/>
    <w:rsid w:val="00DC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Plunkett</dc:creator>
  <cp:keywords/>
  <dc:description/>
  <cp:lastModifiedBy>Katy Plunkett</cp:lastModifiedBy>
  <cp:revision>4</cp:revision>
  <dcterms:created xsi:type="dcterms:W3CDTF">2025-11-13T12:54:00Z</dcterms:created>
  <dcterms:modified xsi:type="dcterms:W3CDTF">2025-11-27T10:33:00Z</dcterms:modified>
</cp:coreProperties>
</file>