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400CE9" w:rsidP="00400CE9" w:rsidRDefault="00400CE9" w14:paraId="30A80EDD" w14:textId="66F22653">
      <w:pPr>
        <w:rPr>
          <w:rFonts w:ascii="Calibri" w:hAnsi="Calibri" w:cs="Calibri"/>
        </w:rPr>
      </w:pPr>
      <w:r w:rsidRPr="42F783BF" w:rsidR="00400CE9">
        <w:rPr>
          <w:rFonts w:ascii="Calibri" w:hAnsi="Calibri" w:cs="Calibri"/>
        </w:rPr>
        <w:t xml:space="preserve">Booking Guardian Consultations </w:t>
      </w:r>
      <w:r w:rsidRPr="42F783BF" w:rsidR="00400CE9">
        <w:rPr>
          <w:rFonts w:ascii="Calibri" w:hAnsi="Calibri" w:cs="Calibri"/>
        </w:rPr>
        <w:t>–</w:t>
      </w:r>
      <w:r w:rsidRPr="42F783BF" w:rsidR="00400CE9">
        <w:rPr>
          <w:rFonts w:ascii="Calibri" w:hAnsi="Calibri" w:cs="Calibri"/>
        </w:rPr>
        <w:t xml:space="preserve"> </w:t>
      </w:r>
      <w:r w:rsidRPr="42F783BF" w:rsidR="00400CE9">
        <w:rPr>
          <w:rFonts w:ascii="Calibri" w:hAnsi="Calibri" w:cs="Calibri"/>
        </w:rPr>
        <w:t xml:space="preserve">Arbor - </w:t>
      </w:r>
      <w:r w:rsidRPr="42F783BF" w:rsidR="00400CE9">
        <w:rPr>
          <w:rFonts w:ascii="Calibri" w:hAnsi="Calibri" w:cs="Calibri"/>
        </w:rPr>
        <w:t xml:space="preserve">On Parent </w:t>
      </w:r>
      <w:r w:rsidRPr="42F783BF" w:rsidR="05BCB809">
        <w:rPr>
          <w:rFonts w:ascii="Calibri" w:hAnsi="Calibri" w:cs="Calibri"/>
        </w:rPr>
        <w:t>App</w:t>
      </w:r>
      <w:r w:rsidRPr="42F783BF" w:rsidR="00400CE9">
        <w:rPr>
          <w:rFonts w:ascii="Calibri" w:hAnsi="Calibri" w:cs="Calibri"/>
        </w:rPr>
        <w:t xml:space="preserve"> </w:t>
      </w:r>
    </w:p>
    <w:p w:rsidR="00400CE9" w:rsidP="00400CE9" w:rsidRDefault="00400CE9" w14:paraId="0DB764B1" w14:textId="77777777">
      <w:pPr>
        <w:rPr>
          <w:rFonts w:ascii="Calibri" w:hAnsi="Calibri" w:cs="Calibri"/>
        </w:rPr>
      </w:pPr>
    </w:p>
    <w:p w:rsidRPr="00BA1562" w:rsidR="00400CE9" w:rsidP="00400CE9" w:rsidRDefault="00400CE9" w14:paraId="00086232" w14:textId="570FA6D2">
      <w:pPr>
        <w:rPr>
          <w:rFonts w:ascii="Calibri" w:hAnsi="Calibri" w:cs="Calibri"/>
        </w:rPr>
      </w:pPr>
      <w:r w:rsidRPr="00400CE9">
        <w:drawing>
          <wp:inline distT="0" distB="0" distL="0" distR="0" wp14:anchorId="0E7FB3C3" wp14:editId="798F266B">
            <wp:extent cx="4629150" cy="3789916"/>
            <wp:effectExtent l="0" t="0" r="0" b="1270"/>
            <wp:docPr id="14456980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9808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9351" cy="385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CD2" w:rsidRDefault="00400CE9" w14:paraId="28F4E5CD" w14:textId="217DE69E">
      <w:r w:rsidRPr="00400CE9">
        <w:drawing>
          <wp:inline distT="0" distB="0" distL="0" distR="0" wp14:anchorId="5D9BBC92" wp14:editId="1394BE43">
            <wp:extent cx="4505325" cy="3791585"/>
            <wp:effectExtent l="0" t="0" r="9525" b="0"/>
            <wp:docPr id="52248692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486929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3620" cy="380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0CE9" w:rsidRDefault="00400CE9" w14:paraId="21DB8B7B" w14:textId="7CD6FB8C">
      <w:r w:rsidRPr="00400CE9">
        <w:lastRenderedPageBreak/>
        <w:drawing>
          <wp:inline distT="0" distB="0" distL="0" distR="0" wp14:anchorId="5E7D23D7" wp14:editId="5A361233">
            <wp:extent cx="5038725" cy="3381316"/>
            <wp:effectExtent l="0" t="0" r="0" b="0"/>
            <wp:docPr id="131920480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204800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78962" cy="340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0CE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E9"/>
    <w:rsid w:val="00400CE9"/>
    <w:rsid w:val="00BE0CD2"/>
    <w:rsid w:val="00BF6E51"/>
    <w:rsid w:val="05BCB809"/>
    <w:rsid w:val="42F7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E8E93"/>
  <w15:chartTrackingRefBased/>
  <w15:docId w15:val="{AED9DDAF-5C51-4DEF-8D5D-1BEF995B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0CE9"/>
  </w:style>
  <w:style w:type="paragraph" w:styleId="Heading1">
    <w:name w:val="heading 1"/>
    <w:basedOn w:val="Normal"/>
    <w:next w:val="Normal"/>
    <w:link w:val="Heading1Char"/>
    <w:uiPriority w:val="9"/>
    <w:qFormat/>
    <w:rsid w:val="00400C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C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C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C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C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C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C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C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00C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00C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00C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00C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00C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00C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00C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00C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00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C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00C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00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C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00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C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00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C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customXml" Target="../customXml/item3.xml" Id="rId11" /><Relationship Type="http://schemas.openxmlformats.org/officeDocument/2006/relationships/image" Target="media/image2.png" Id="rId5" /><Relationship Type="http://schemas.openxmlformats.org/officeDocument/2006/relationships/customXml" Target="../customXml/item2.xml" Id="rId10" /><Relationship Type="http://schemas.openxmlformats.org/officeDocument/2006/relationships/image" Target="media/image1.pn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54351911E144B773034B18F48343" ma:contentTypeVersion="19" ma:contentTypeDescription="Create a new document." ma:contentTypeScope="" ma:versionID="f744a9e4678ffb8ceb60621e3e74953f">
  <xsd:schema xmlns:xsd="http://www.w3.org/2001/XMLSchema" xmlns:xs="http://www.w3.org/2001/XMLSchema" xmlns:p="http://schemas.microsoft.com/office/2006/metadata/properties" xmlns:ns2="eda41b85-f45d-4a7f-a503-d389e939052f" xmlns:ns3="29eb9dbd-205b-4ce4-8cec-c8cfdbb4d50a" targetNamespace="http://schemas.microsoft.com/office/2006/metadata/properties" ma:root="true" ma:fieldsID="9c1f42b36d920894ad6f2ab175eb74ef" ns2:_="" ns3:_="">
    <xsd:import namespace="eda41b85-f45d-4a7f-a503-d389e939052f"/>
    <xsd:import namespace="29eb9dbd-205b-4ce4-8cec-c8cfdbb4d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1b85-f45d-4a7f-a503-d389e9390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7d4bb2-ff42-48d6-ac99-00714b8888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9dbd-205b-4ce4-8cec-c8cfdbb4d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0c558a-4923-45c9-87c3-e8075fe85f8d}" ma:internalName="TaxCatchAll" ma:showField="CatchAllData" ma:web="29eb9dbd-205b-4ce4-8cec-c8cfdbb4d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a41b85-f45d-4a7f-a503-d389e939052f">
      <Terms xmlns="http://schemas.microsoft.com/office/infopath/2007/PartnerControls"/>
    </lcf76f155ced4ddcb4097134ff3c332f>
    <TaxCatchAll xmlns="29eb9dbd-205b-4ce4-8cec-c8cfdbb4d50a" xsi:nil="true"/>
  </documentManagement>
</p:properties>
</file>

<file path=customXml/itemProps1.xml><?xml version="1.0" encoding="utf-8"?>
<ds:datastoreItem xmlns:ds="http://schemas.openxmlformats.org/officeDocument/2006/customXml" ds:itemID="{185BE452-83F8-40F2-A3A9-5F57C060D7A5}"/>
</file>

<file path=customXml/itemProps2.xml><?xml version="1.0" encoding="utf-8"?>
<ds:datastoreItem xmlns:ds="http://schemas.openxmlformats.org/officeDocument/2006/customXml" ds:itemID="{54F8C0A8-995F-42F2-B8EA-77B28C601E21}"/>
</file>

<file path=customXml/itemProps3.xml><?xml version="1.0" encoding="utf-8"?>
<ds:datastoreItem xmlns:ds="http://schemas.openxmlformats.org/officeDocument/2006/customXml" ds:itemID="{C4C47917-ADC9-4A24-9C71-659F8E172D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Bourne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Franklin</dc:creator>
  <cp:keywords/>
  <dc:description/>
  <cp:lastModifiedBy>Kelly Franklin</cp:lastModifiedBy>
  <cp:revision>2</cp:revision>
  <dcterms:created xsi:type="dcterms:W3CDTF">2025-09-26T10:44:00Z</dcterms:created>
  <dcterms:modified xsi:type="dcterms:W3CDTF">2025-09-30T15:18:57Z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0x010100508054351911E144B773034B18F48343</vt:lpwstr>
  </property>
  <property fmtid="{D5CDD505-2E9C-101B-9397-08002B2CF9AE}" pid="3" name="MediaServiceImageTags">
    <vt:lpwstr/>
  </property>
</Properties>
</file>